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2A" w:rsidRDefault="00DF1E2A">
      <w:pPr>
        <w:jc w:val="center"/>
        <w:rPr>
          <w:b/>
          <w:bCs/>
          <w:sz w:val="40"/>
        </w:rPr>
      </w:pPr>
    </w:p>
    <w:p w:rsidR="00DF1E2A" w:rsidRDefault="00DF1E2A">
      <w:pPr>
        <w:jc w:val="center"/>
        <w:rPr>
          <w:b/>
          <w:bCs/>
          <w:sz w:val="40"/>
        </w:rPr>
      </w:pPr>
    </w:p>
    <w:p w:rsidR="00DF1E2A" w:rsidRDefault="00DF1E2A">
      <w:pPr>
        <w:jc w:val="center"/>
        <w:rPr>
          <w:b/>
          <w:bCs/>
          <w:sz w:val="40"/>
        </w:rPr>
      </w:pPr>
    </w:p>
    <w:p w:rsidR="00DF1E2A" w:rsidRDefault="00DF1E2A">
      <w:pPr>
        <w:jc w:val="center"/>
        <w:rPr>
          <w:b/>
          <w:bCs/>
          <w:sz w:val="40"/>
        </w:rPr>
      </w:pPr>
    </w:p>
    <w:p w:rsidR="00DF1E2A" w:rsidRDefault="00DF1E2A">
      <w:pPr>
        <w:jc w:val="center"/>
        <w:rPr>
          <w:b/>
          <w:bCs/>
          <w:sz w:val="40"/>
        </w:rPr>
      </w:pPr>
    </w:p>
    <w:p w:rsidR="00DF1E2A" w:rsidRDefault="00A246E7">
      <w:pPr>
        <w:jc w:val="center"/>
        <w:rPr>
          <w:b/>
          <w:bCs/>
          <w:sz w:val="40"/>
        </w:rPr>
      </w:pPr>
      <w:r>
        <w:rPr>
          <w:b/>
          <w:bCs/>
          <w:sz w:val="40"/>
        </w:rPr>
        <w:t>How Usable Is Your ATM?</w:t>
      </w:r>
    </w:p>
    <w:p w:rsidR="00DF1E2A" w:rsidRDefault="00A246E7">
      <w:pPr>
        <w:jc w:val="center"/>
        <w:rPr>
          <w:sz w:val="28"/>
        </w:rPr>
      </w:pPr>
      <w:r>
        <w:rPr>
          <w:sz w:val="28"/>
        </w:rPr>
        <w:t>A checklist for conducting a survey of</w:t>
      </w:r>
      <w:r>
        <w:t xml:space="preserve"> </w:t>
      </w:r>
      <w:r>
        <w:rPr>
          <w:sz w:val="28"/>
        </w:rPr>
        <w:t xml:space="preserve">the usability and accessibility of </w:t>
      </w:r>
    </w:p>
    <w:p w:rsidR="00DF1E2A" w:rsidRDefault="00A246E7">
      <w:pPr>
        <w:pStyle w:val="Heading1"/>
      </w:pPr>
      <w:r>
        <w:t>Automated Teller Machines</w:t>
      </w:r>
    </w:p>
    <w:p w:rsidR="00DF1E2A" w:rsidRDefault="00DF1E2A">
      <w:pPr>
        <w:jc w:val="center"/>
        <w:rPr>
          <w:sz w:val="28"/>
        </w:rPr>
      </w:pPr>
    </w:p>
    <w:p w:rsidR="00DF1E2A" w:rsidRDefault="00DF1E2A">
      <w:pPr>
        <w:jc w:val="center"/>
        <w:rPr>
          <w:sz w:val="28"/>
        </w:rPr>
      </w:pPr>
    </w:p>
    <w:p w:rsidR="00DF1E2A" w:rsidRDefault="00A246E7">
      <w:pPr>
        <w:jc w:val="center"/>
        <w:rPr>
          <w:sz w:val="28"/>
        </w:rPr>
      </w:pPr>
      <w:r>
        <w:rPr>
          <w:b/>
          <w:bCs/>
          <w:sz w:val="28"/>
        </w:rPr>
        <w:t>Checklist created by</w:t>
      </w:r>
      <w:r>
        <w:rPr>
          <w:sz w:val="28"/>
        </w:rPr>
        <w:t>:</w:t>
      </w:r>
    </w:p>
    <w:p w:rsidR="00DF1E2A" w:rsidRDefault="00A246E7">
      <w:pPr>
        <w:jc w:val="center"/>
        <w:rPr>
          <w:sz w:val="26"/>
        </w:rPr>
      </w:pPr>
      <w:r>
        <w:rPr>
          <w:sz w:val="26"/>
        </w:rPr>
        <w:t>Fran Haas</w:t>
      </w:r>
    </w:p>
    <w:p w:rsidR="00DF1E2A" w:rsidRDefault="00A246E7">
      <w:pPr>
        <w:jc w:val="center"/>
        <w:rPr>
          <w:sz w:val="26"/>
        </w:rPr>
      </w:pPr>
      <w:r>
        <w:rPr>
          <w:sz w:val="26"/>
        </w:rPr>
        <w:t xml:space="preserve"> Stephanie Legislador</w:t>
      </w:r>
    </w:p>
    <w:p w:rsidR="00DF1E2A" w:rsidRDefault="00A246E7">
      <w:pPr>
        <w:jc w:val="center"/>
        <w:rPr>
          <w:sz w:val="26"/>
        </w:rPr>
      </w:pPr>
      <w:r>
        <w:rPr>
          <w:sz w:val="26"/>
        </w:rPr>
        <w:t>Leah Perry</w:t>
      </w:r>
    </w:p>
    <w:p w:rsidR="00DF1E2A" w:rsidRDefault="00A246E7">
      <w:pPr>
        <w:jc w:val="center"/>
        <w:rPr>
          <w:sz w:val="26"/>
        </w:rPr>
      </w:pPr>
      <w:r>
        <w:rPr>
          <w:sz w:val="26"/>
        </w:rPr>
        <w:t xml:space="preserve"> Len Sandler</w:t>
      </w:r>
    </w:p>
    <w:p w:rsidR="00DF1E2A" w:rsidRDefault="00A246E7">
      <w:pPr>
        <w:jc w:val="center"/>
        <w:rPr>
          <w:sz w:val="26"/>
        </w:rPr>
      </w:pPr>
      <w:r>
        <w:rPr>
          <w:sz w:val="26"/>
        </w:rPr>
        <w:t>University of Iowa College of Law</w:t>
      </w:r>
    </w:p>
    <w:p w:rsidR="00DF1E2A" w:rsidRDefault="00A246E7">
      <w:pPr>
        <w:jc w:val="center"/>
        <w:rPr>
          <w:sz w:val="26"/>
        </w:rPr>
      </w:pPr>
      <w:r>
        <w:rPr>
          <w:sz w:val="26"/>
        </w:rPr>
        <w:t>Clinical Programs</w:t>
      </w:r>
    </w:p>
    <w:p w:rsidR="00DF1E2A" w:rsidRDefault="00A246E7">
      <w:pPr>
        <w:jc w:val="center"/>
        <w:rPr>
          <w:b/>
          <w:bCs/>
          <w:sz w:val="26"/>
        </w:rPr>
      </w:pPr>
      <w:r>
        <w:rPr>
          <w:sz w:val="26"/>
        </w:rPr>
        <w:t>319-335-9023</w:t>
      </w:r>
    </w:p>
    <w:p w:rsidR="00DF1E2A" w:rsidRDefault="00DF1E2A">
      <w:pPr>
        <w:jc w:val="center"/>
        <w:rPr>
          <w:sz w:val="26"/>
        </w:rPr>
      </w:pPr>
      <w:hyperlink r:id="rId7" w:history="1">
        <w:r w:rsidR="00A246E7">
          <w:rPr>
            <w:rStyle w:val="Hyperlink"/>
            <w:sz w:val="26"/>
            <w:u w:val="none"/>
          </w:rPr>
          <w:t>law-legal-clinic@uiowa.edu</w:t>
        </w:r>
      </w:hyperlink>
    </w:p>
    <w:p w:rsidR="00DF1E2A" w:rsidRDefault="00DF1E2A">
      <w:pPr>
        <w:jc w:val="center"/>
        <w:rPr>
          <w:sz w:val="26"/>
        </w:rPr>
      </w:pPr>
    </w:p>
    <w:p w:rsidR="00DF1E2A" w:rsidRDefault="00DF1E2A">
      <w:pPr>
        <w:jc w:val="center"/>
        <w:rPr>
          <w:sz w:val="26"/>
        </w:rPr>
      </w:pPr>
    </w:p>
    <w:p w:rsidR="00DF1E2A" w:rsidRDefault="00A246E7">
      <w:pPr>
        <w:pStyle w:val="Heading2"/>
      </w:pPr>
      <w:r>
        <w:t>ATM Guidelines</w:t>
      </w:r>
    </w:p>
    <w:p w:rsidR="00DF1E2A" w:rsidRDefault="00A246E7">
      <w:pPr>
        <w:ind w:left="360"/>
        <w:jc w:val="center"/>
        <w:rPr>
          <w:sz w:val="26"/>
        </w:rPr>
      </w:pPr>
      <w:r>
        <w:rPr>
          <w:sz w:val="26"/>
        </w:rPr>
        <w:t xml:space="preserve">This checklist uses standards from the Americans with Disabilities Act Accessibility Guidelines adopted by the U.S. Department of Justice, and guidelines proposed by the U.S. Access Board available at: </w:t>
      </w:r>
      <w:hyperlink r:id="rId8" w:history="1">
        <w:r>
          <w:rPr>
            <w:rStyle w:val="Hyperlink"/>
            <w:sz w:val="26"/>
            <w:u w:val="none"/>
          </w:rPr>
          <w:t>www.access-board.gov</w:t>
        </w:r>
      </w:hyperlink>
      <w:r>
        <w:rPr>
          <w:sz w:val="26"/>
        </w:rPr>
        <w:t xml:space="preserve"> and 1-800-872-2253.  Detailed checklists are also available at: http://wdsc.doleta.gov/disability/htmldocs/efc.html.</w:t>
      </w:r>
    </w:p>
    <w:p w:rsidR="00DF1E2A" w:rsidRDefault="00A246E7">
      <w:pPr>
        <w:jc w:val="center"/>
        <w:rPr>
          <w:b/>
          <w:bCs/>
          <w:sz w:val="40"/>
        </w:rPr>
      </w:pPr>
      <w:r>
        <w:rPr>
          <w:sz w:val="28"/>
        </w:rPr>
        <w:br w:type="page"/>
      </w:r>
      <w:r>
        <w:rPr>
          <w:b/>
          <w:bCs/>
          <w:sz w:val="40"/>
        </w:rPr>
        <w:lastRenderedPageBreak/>
        <w:t>Table of Contents</w:t>
      </w:r>
    </w:p>
    <w:p w:rsidR="00DF1E2A" w:rsidRDefault="00A246E7">
      <w:pPr>
        <w:pStyle w:val="BodyText"/>
        <w:spacing w:line="480" w:lineRule="auto"/>
      </w:pPr>
      <w:r>
        <w:t>1.</w:t>
      </w:r>
      <w:r>
        <w:tab/>
        <w:t>Introduction. . . . . . . . . . . . . . . . . . . . . . . . . . . . . . . . . . . . . . . . . . . . . . . . . . .3</w:t>
      </w:r>
    </w:p>
    <w:p w:rsidR="00DF1E2A" w:rsidRDefault="00A246E7">
      <w:pPr>
        <w:spacing w:line="480" w:lineRule="auto"/>
        <w:rPr>
          <w:sz w:val="28"/>
        </w:rPr>
      </w:pPr>
      <w:r>
        <w:rPr>
          <w:sz w:val="28"/>
        </w:rPr>
        <w:t xml:space="preserve">2.  </w:t>
      </w:r>
      <w:r>
        <w:rPr>
          <w:sz w:val="28"/>
        </w:rPr>
        <w:tab/>
        <w:t>Survey Materials. . . . . . . . . . . . . . . . . . . . . . . . . . . . . . . . . . . . . . . . . . . . . . .3</w:t>
      </w:r>
    </w:p>
    <w:p w:rsidR="00DF1E2A" w:rsidRDefault="00A246E7">
      <w:pPr>
        <w:spacing w:line="480" w:lineRule="auto"/>
        <w:rPr>
          <w:sz w:val="28"/>
        </w:rPr>
      </w:pPr>
      <w:r>
        <w:rPr>
          <w:sz w:val="28"/>
        </w:rPr>
        <w:t xml:space="preserve">3. </w:t>
      </w:r>
      <w:r>
        <w:rPr>
          <w:sz w:val="28"/>
        </w:rPr>
        <w:tab/>
        <w:t>Instructions. . . . . . . . . . . . . . . . . . . . . . . . . . . . . . . . . . . . . . . . . . . . . . . . . . . 3</w:t>
      </w:r>
    </w:p>
    <w:p w:rsidR="00DF1E2A" w:rsidRDefault="00A246E7">
      <w:pPr>
        <w:spacing w:line="480" w:lineRule="auto"/>
        <w:rPr>
          <w:sz w:val="28"/>
        </w:rPr>
      </w:pPr>
      <w:r>
        <w:rPr>
          <w:sz w:val="28"/>
        </w:rPr>
        <w:t>4.</w:t>
      </w:r>
      <w:r>
        <w:rPr>
          <w:sz w:val="28"/>
        </w:rPr>
        <w:tab/>
        <w:t>Section A:</w:t>
      </w:r>
      <w:r>
        <w:rPr>
          <w:sz w:val="28"/>
        </w:rPr>
        <w:tab/>
        <w:t>General Information. . . . . . . . . . . . . . . . . . . . . . . . . . . . . . . . . . 4</w:t>
      </w:r>
    </w:p>
    <w:p w:rsidR="00DF1E2A" w:rsidRDefault="00A246E7">
      <w:pPr>
        <w:spacing w:line="480" w:lineRule="auto"/>
        <w:rPr>
          <w:sz w:val="28"/>
        </w:rPr>
      </w:pPr>
      <w:r>
        <w:rPr>
          <w:sz w:val="28"/>
        </w:rPr>
        <w:t>5.</w:t>
      </w:r>
      <w:r>
        <w:rPr>
          <w:sz w:val="28"/>
        </w:rPr>
        <w:tab/>
        <w:t>Section B:</w:t>
      </w:r>
      <w:r>
        <w:rPr>
          <w:sz w:val="28"/>
        </w:rPr>
        <w:tab/>
        <w:t>Getting to the ATM. . . . . . . . . . . . . . . . . . . . . . . . . . . . . . . . . . 5</w:t>
      </w:r>
    </w:p>
    <w:p w:rsidR="00DF1E2A" w:rsidRDefault="00A246E7">
      <w:pPr>
        <w:spacing w:line="480" w:lineRule="auto"/>
        <w:rPr>
          <w:sz w:val="28"/>
        </w:rPr>
      </w:pPr>
      <w:r>
        <w:rPr>
          <w:sz w:val="28"/>
        </w:rPr>
        <w:t>6.</w:t>
      </w:r>
      <w:r>
        <w:rPr>
          <w:sz w:val="28"/>
        </w:rPr>
        <w:tab/>
        <w:t>Section C:</w:t>
      </w:r>
      <w:r>
        <w:rPr>
          <w:sz w:val="28"/>
        </w:rPr>
        <w:tab/>
        <w:t>Obstruction Along the Route of Travel. . . . . . . . . . . . . . . . . . . 6</w:t>
      </w:r>
    </w:p>
    <w:p w:rsidR="00DF1E2A" w:rsidRDefault="00A246E7">
      <w:pPr>
        <w:spacing w:line="480" w:lineRule="auto"/>
        <w:rPr>
          <w:sz w:val="28"/>
        </w:rPr>
      </w:pPr>
      <w:r>
        <w:rPr>
          <w:sz w:val="28"/>
        </w:rPr>
        <w:t xml:space="preserve">7. </w:t>
      </w:r>
      <w:r>
        <w:rPr>
          <w:sz w:val="28"/>
        </w:rPr>
        <w:tab/>
        <w:t>Section D:</w:t>
      </w:r>
      <w:r>
        <w:rPr>
          <w:sz w:val="28"/>
        </w:rPr>
        <w:tab/>
        <w:t>Doors Along the Route of Travel. . . . . . . . . . . . . . . . . . . . . . . .7</w:t>
      </w:r>
    </w:p>
    <w:p w:rsidR="00DF1E2A" w:rsidRDefault="00A246E7">
      <w:pPr>
        <w:spacing w:line="480" w:lineRule="auto"/>
        <w:rPr>
          <w:sz w:val="28"/>
        </w:rPr>
      </w:pPr>
      <w:r>
        <w:rPr>
          <w:sz w:val="28"/>
        </w:rPr>
        <w:t>8.</w:t>
      </w:r>
      <w:r>
        <w:rPr>
          <w:sz w:val="28"/>
        </w:rPr>
        <w:tab/>
        <w:t>Section E:</w:t>
      </w:r>
      <w:r>
        <w:rPr>
          <w:sz w:val="28"/>
        </w:rPr>
        <w:tab/>
        <w:t>Signs. . . . . . . . . . . . . . . . . . . . . . . . . . . . . . . . . . . . . . . . . . . . .  8</w:t>
      </w:r>
    </w:p>
    <w:p w:rsidR="00DF1E2A" w:rsidRDefault="00A246E7">
      <w:pPr>
        <w:spacing w:line="480" w:lineRule="auto"/>
        <w:rPr>
          <w:sz w:val="28"/>
        </w:rPr>
      </w:pPr>
      <w:r>
        <w:rPr>
          <w:sz w:val="28"/>
        </w:rPr>
        <w:t xml:space="preserve">9.  </w:t>
      </w:r>
      <w:r>
        <w:rPr>
          <w:sz w:val="28"/>
        </w:rPr>
        <w:tab/>
        <w:t>Section F:</w:t>
      </w:r>
      <w:r>
        <w:rPr>
          <w:sz w:val="28"/>
        </w:rPr>
        <w:tab/>
        <w:t>Clear Ground Space. . . . . . . . . . . . . . . . . . . . . . . . . . . . . . . . . . 9</w:t>
      </w:r>
    </w:p>
    <w:p w:rsidR="00DF1E2A" w:rsidRDefault="00A246E7">
      <w:pPr>
        <w:spacing w:line="480" w:lineRule="auto"/>
        <w:rPr>
          <w:sz w:val="28"/>
        </w:rPr>
      </w:pPr>
      <w:r>
        <w:rPr>
          <w:sz w:val="28"/>
        </w:rPr>
        <w:t>10.</w:t>
      </w:r>
      <w:r>
        <w:rPr>
          <w:sz w:val="28"/>
        </w:rPr>
        <w:tab/>
        <w:t>Section G:</w:t>
      </w:r>
      <w:r>
        <w:rPr>
          <w:sz w:val="28"/>
        </w:rPr>
        <w:tab/>
        <w:t>Reach to the Controls (front and side approach). . . . . . . . . . . 10</w:t>
      </w:r>
    </w:p>
    <w:p w:rsidR="00DF1E2A" w:rsidRDefault="00A246E7">
      <w:pPr>
        <w:spacing w:line="480" w:lineRule="auto"/>
        <w:rPr>
          <w:sz w:val="28"/>
        </w:rPr>
      </w:pPr>
      <w:r>
        <w:rPr>
          <w:sz w:val="28"/>
        </w:rPr>
        <w:t>11.</w:t>
      </w:r>
      <w:r>
        <w:rPr>
          <w:sz w:val="28"/>
        </w:rPr>
        <w:tab/>
        <w:t>Section H:</w:t>
      </w:r>
      <w:r>
        <w:rPr>
          <w:sz w:val="28"/>
        </w:rPr>
        <w:tab/>
        <w:t>Forward Reach (front approach only). . . . . . . . . . . . . . . . . . . .11</w:t>
      </w:r>
    </w:p>
    <w:p w:rsidR="00DF1E2A" w:rsidRDefault="00A246E7">
      <w:pPr>
        <w:spacing w:line="480" w:lineRule="auto"/>
        <w:rPr>
          <w:sz w:val="28"/>
        </w:rPr>
      </w:pPr>
      <w:r>
        <w:rPr>
          <w:sz w:val="28"/>
        </w:rPr>
        <w:t>12.</w:t>
      </w:r>
      <w:r>
        <w:rPr>
          <w:sz w:val="28"/>
        </w:rPr>
        <w:tab/>
        <w:t>Section I:</w:t>
      </w:r>
      <w:r>
        <w:rPr>
          <w:sz w:val="28"/>
        </w:rPr>
        <w:tab/>
        <w:t>Side Reach (side approach only). . . . . . . . . . . . . . . . . . . . . . . 12</w:t>
      </w:r>
    </w:p>
    <w:p w:rsidR="00DF1E2A" w:rsidRDefault="00A246E7">
      <w:pPr>
        <w:spacing w:line="480" w:lineRule="auto"/>
        <w:rPr>
          <w:sz w:val="28"/>
        </w:rPr>
      </w:pPr>
      <w:r>
        <w:rPr>
          <w:sz w:val="28"/>
        </w:rPr>
        <w:t xml:space="preserve">13.  </w:t>
      </w:r>
      <w:r>
        <w:rPr>
          <w:sz w:val="28"/>
        </w:rPr>
        <w:tab/>
        <w:t>Section J:</w:t>
      </w:r>
      <w:r>
        <w:rPr>
          <w:sz w:val="28"/>
        </w:rPr>
        <w:tab/>
        <w:t>ATM Located in an Alcove. . . . . . . . . . . . . . . . . . . . . . . . . . . 15</w:t>
      </w:r>
    </w:p>
    <w:p w:rsidR="00DF1E2A" w:rsidRDefault="00A246E7">
      <w:pPr>
        <w:spacing w:line="480" w:lineRule="auto"/>
        <w:rPr>
          <w:sz w:val="28"/>
        </w:rPr>
      </w:pPr>
      <w:r>
        <w:rPr>
          <w:sz w:val="28"/>
        </w:rPr>
        <w:t>14.</w:t>
      </w:r>
      <w:r>
        <w:rPr>
          <w:sz w:val="28"/>
        </w:rPr>
        <w:tab/>
        <w:t>Section K:</w:t>
      </w:r>
      <w:r>
        <w:rPr>
          <w:sz w:val="28"/>
        </w:rPr>
        <w:tab/>
        <w:t>Operation of Controls. . . . . . . . . . . . . . . . . . . . . . . . . . . . . . . .17</w:t>
      </w:r>
    </w:p>
    <w:p w:rsidR="00DF1E2A" w:rsidRDefault="00A246E7">
      <w:pPr>
        <w:spacing w:line="480" w:lineRule="auto"/>
        <w:rPr>
          <w:sz w:val="28"/>
        </w:rPr>
      </w:pPr>
      <w:r>
        <w:rPr>
          <w:sz w:val="28"/>
        </w:rPr>
        <w:t>15.</w:t>
      </w:r>
      <w:r>
        <w:rPr>
          <w:sz w:val="28"/>
        </w:rPr>
        <w:tab/>
        <w:t>Section L:</w:t>
      </w:r>
      <w:r>
        <w:rPr>
          <w:sz w:val="28"/>
        </w:rPr>
        <w:tab/>
        <w:t>Operation of Keypad and Function Keys. . . . . . . . . . . . . . . . .18</w:t>
      </w:r>
    </w:p>
    <w:p w:rsidR="00DF1E2A" w:rsidRDefault="00A246E7">
      <w:pPr>
        <w:spacing w:line="480" w:lineRule="auto"/>
        <w:rPr>
          <w:sz w:val="28"/>
        </w:rPr>
      </w:pPr>
      <w:r>
        <w:rPr>
          <w:sz w:val="28"/>
        </w:rPr>
        <w:t>16.</w:t>
      </w:r>
      <w:r>
        <w:rPr>
          <w:sz w:val="28"/>
        </w:rPr>
        <w:tab/>
        <w:t>Section M:</w:t>
      </w:r>
      <w:r>
        <w:rPr>
          <w:sz w:val="28"/>
        </w:rPr>
        <w:tab/>
        <w:t>Screen. . . . . . . . . . . . . . . . . . . . . . . . . . . . . . . . . . . . . . . . . . . .19</w:t>
      </w:r>
    </w:p>
    <w:p w:rsidR="00DF1E2A" w:rsidRDefault="00A246E7">
      <w:pPr>
        <w:spacing w:line="480" w:lineRule="auto"/>
        <w:rPr>
          <w:sz w:val="28"/>
        </w:rPr>
      </w:pPr>
      <w:r>
        <w:rPr>
          <w:sz w:val="28"/>
        </w:rPr>
        <w:t>17.</w:t>
      </w:r>
      <w:r>
        <w:rPr>
          <w:sz w:val="28"/>
        </w:rPr>
        <w:tab/>
        <w:t>Section N:</w:t>
      </w:r>
      <w:r>
        <w:rPr>
          <w:sz w:val="28"/>
        </w:rPr>
        <w:tab/>
        <w:t>Audio Instructions. . . . . . . . . . . . . . . . . . . . . . . . . . . . . . . . . . 20</w:t>
      </w:r>
    </w:p>
    <w:p w:rsidR="00DF1E2A" w:rsidRDefault="00DF1E2A">
      <w:pPr>
        <w:rPr>
          <w:sz w:val="28"/>
        </w:rPr>
      </w:pPr>
    </w:p>
    <w:p w:rsidR="00DF1E2A" w:rsidRDefault="00A246E7">
      <w:pPr>
        <w:numPr>
          <w:ilvl w:val="0"/>
          <w:numId w:val="15"/>
        </w:numPr>
        <w:rPr>
          <w:b/>
          <w:bCs/>
          <w:sz w:val="36"/>
        </w:rPr>
      </w:pPr>
      <w:r>
        <w:rPr>
          <w:sz w:val="28"/>
        </w:rPr>
        <w:br w:type="page"/>
      </w:r>
      <w:r>
        <w:rPr>
          <w:b/>
          <w:bCs/>
          <w:sz w:val="36"/>
        </w:rPr>
        <w:lastRenderedPageBreak/>
        <w:t>Introduction</w:t>
      </w:r>
    </w:p>
    <w:p w:rsidR="00DF1E2A" w:rsidRDefault="00DF1E2A">
      <w:pPr>
        <w:jc w:val="center"/>
        <w:rPr>
          <w:sz w:val="36"/>
        </w:rPr>
      </w:pPr>
    </w:p>
    <w:p w:rsidR="00DF1E2A" w:rsidRDefault="00A246E7">
      <w:pPr>
        <w:pStyle w:val="BodyText"/>
      </w:pPr>
      <w:r>
        <w:t>This checklist was created to determine how Automated Teller Machines (ATMs) measure up to federal and industry standards for usability and accessibility.  Basically, this survey tests whether people with vision, cognitive, mobility, and learning impairments can use the ATM without asking for help.  This checklist incorporates the Americans with Disabilities Act Guidelines (ADDAG) standards with the revised ADAAG standards that have been proposed but not yet adopted.</w:t>
      </w:r>
    </w:p>
    <w:p w:rsidR="00DF1E2A" w:rsidRDefault="00A246E7">
      <w:pPr>
        <w:pStyle w:val="BodyText"/>
      </w:pPr>
      <w:r>
        <w:t xml:space="preserve">This checklist is only one of many tools needed to evaluate banking and customer service.  This checklist identifies different problems that may prevent people with disabilities from using an ATM.  People who own, rent, lease, or manage locations that serve the public in existing facilities should comply with the ADA standards.  </w:t>
      </w:r>
    </w:p>
    <w:p w:rsidR="00DF1E2A" w:rsidRDefault="00DF1E2A">
      <w:pPr>
        <w:pStyle w:val="BodyText"/>
      </w:pPr>
    </w:p>
    <w:p w:rsidR="00DF1E2A" w:rsidRDefault="00A246E7">
      <w:pPr>
        <w:pStyle w:val="BodyText"/>
      </w:pPr>
      <w:r>
        <w:t xml:space="preserve">Report the survey results to the organization or person in charge of the ATM, and talk to them about ways to make the ATM easier to use for everyone.  </w:t>
      </w:r>
    </w:p>
    <w:p w:rsidR="00DF1E2A" w:rsidRDefault="00A246E7">
      <w:pPr>
        <w:pStyle w:val="BodyText"/>
      </w:pPr>
      <w:r>
        <w:t>Often, recommended changes are inexpensive and easy to accomplish.  However, some recommended changes might require the owner to purchase an entirely new ATM.  Regardless of the ease or difficulty of the changes, please record all measurements and notes carefully.  Businesses and banks will more seriously consider the survey, results, and suggestions if the information is accurate, documented, and presented to management in a timely manner.</w:t>
      </w:r>
    </w:p>
    <w:p w:rsidR="00DF1E2A" w:rsidRDefault="00DF1E2A">
      <w:pPr>
        <w:pStyle w:val="BodyText"/>
      </w:pPr>
    </w:p>
    <w:p w:rsidR="00DF1E2A" w:rsidRDefault="00A246E7">
      <w:pPr>
        <w:pStyle w:val="BodyText"/>
      </w:pPr>
      <w:r>
        <w:t xml:space="preserve">Please remember that full compliance with the ADAAG requirements is required only for new construction and alterations.  </w:t>
      </w:r>
    </w:p>
    <w:p w:rsidR="00DF1E2A" w:rsidRDefault="00DF1E2A">
      <w:pPr>
        <w:pStyle w:val="BodyText"/>
      </w:pPr>
    </w:p>
    <w:p w:rsidR="00DF1E2A" w:rsidRDefault="00A246E7">
      <w:pPr>
        <w:pStyle w:val="Heading3"/>
      </w:pPr>
      <w:r>
        <w:t>Survey Materials</w:t>
      </w:r>
    </w:p>
    <w:p w:rsidR="00DF1E2A" w:rsidRDefault="00DF1E2A">
      <w:pPr>
        <w:rPr>
          <w:sz w:val="16"/>
        </w:rPr>
      </w:pPr>
    </w:p>
    <w:p w:rsidR="00DF1E2A" w:rsidRDefault="00A246E7">
      <w:pPr>
        <w:pStyle w:val="BodyText"/>
      </w:pPr>
      <w:r>
        <w:t>To complete this survey, you will need this checklist, a pencil, a tape measure, and headphones.  A camera would be helpful, but is not necessary.</w:t>
      </w:r>
    </w:p>
    <w:p w:rsidR="00DF1E2A" w:rsidRDefault="00DF1E2A">
      <w:pPr>
        <w:pStyle w:val="BodyText"/>
      </w:pPr>
    </w:p>
    <w:p w:rsidR="00DF1E2A" w:rsidRDefault="00A246E7">
      <w:pPr>
        <w:pStyle w:val="Heading3"/>
      </w:pPr>
      <w:r>
        <w:t>Instructions</w:t>
      </w:r>
    </w:p>
    <w:p w:rsidR="00DF1E2A" w:rsidRDefault="00DF1E2A">
      <w:pPr>
        <w:rPr>
          <w:sz w:val="16"/>
        </w:rPr>
      </w:pPr>
    </w:p>
    <w:p w:rsidR="00DF1E2A" w:rsidRDefault="00A246E7">
      <w:pPr>
        <w:rPr>
          <w:sz w:val="28"/>
        </w:rPr>
      </w:pPr>
      <w:r>
        <w:rPr>
          <w:sz w:val="28"/>
        </w:rPr>
        <w:t>Read and follow all directions carefully.  Some questions may ask you to skip several pages and/or questions.  Remember to record your measurements carefully and to answer all the questions.  Key terms are defined in the sections where they appear.</w:t>
      </w:r>
    </w:p>
    <w:p w:rsidR="00DF1E2A" w:rsidRDefault="00A246E7">
      <w:pPr>
        <w:rPr>
          <w:sz w:val="28"/>
        </w:rPr>
      </w:pPr>
      <w:r>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F1E2A">
        <w:tc>
          <w:tcPr>
            <w:tcW w:w="9576" w:type="dxa"/>
          </w:tcPr>
          <w:p w:rsidR="00DF1E2A" w:rsidRDefault="00A246E7">
            <w:pPr>
              <w:pStyle w:val="Heading3"/>
            </w:pPr>
            <w:r>
              <w:rPr>
                <w:sz w:val="28"/>
              </w:rPr>
              <w:br w:type="page"/>
            </w:r>
            <w:r>
              <w:t>A. General Information</w:t>
            </w:r>
          </w:p>
        </w:tc>
      </w:tr>
      <w:tr w:rsidR="00DF1E2A">
        <w:tc>
          <w:tcPr>
            <w:tcW w:w="9576" w:type="dxa"/>
          </w:tcPr>
          <w:p w:rsidR="00DF1E2A" w:rsidRDefault="00A246E7">
            <w:pPr>
              <w:numPr>
                <w:ilvl w:val="0"/>
                <w:numId w:val="1"/>
              </w:numPr>
              <w:rPr>
                <w:sz w:val="28"/>
              </w:rPr>
            </w:pPr>
            <w:r>
              <w:rPr>
                <w:sz w:val="28"/>
              </w:rPr>
              <w:t>What is the date this survey is being conducted?</w:t>
            </w:r>
          </w:p>
          <w:p w:rsidR="00DF1E2A" w:rsidRDefault="00DF1E2A">
            <w:pPr>
              <w:ind w:left="360"/>
              <w:rPr>
                <w:sz w:val="28"/>
              </w:rPr>
            </w:pPr>
          </w:p>
          <w:p w:rsidR="00DF1E2A" w:rsidRDefault="00DF1E2A">
            <w:pPr>
              <w:ind w:left="360"/>
              <w:rPr>
                <w:sz w:val="28"/>
              </w:rPr>
            </w:pPr>
          </w:p>
        </w:tc>
      </w:tr>
      <w:tr w:rsidR="00DF1E2A">
        <w:tc>
          <w:tcPr>
            <w:tcW w:w="9576" w:type="dxa"/>
          </w:tcPr>
          <w:p w:rsidR="00DF1E2A" w:rsidRDefault="00A246E7">
            <w:pPr>
              <w:numPr>
                <w:ilvl w:val="0"/>
                <w:numId w:val="1"/>
              </w:numPr>
              <w:rPr>
                <w:sz w:val="28"/>
              </w:rPr>
            </w:pPr>
            <w:r>
              <w:rPr>
                <w:sz w:val="28"/>
              </w:rPr>
              <w:t>How many people are conducting this survey?</w:t>
            </w:r>
          </w:p>
          <w:p w:rsidR="00DF1E2A" w:rsidRDefault="00DF1E2A">
            <w:pPr>
              <w:ind w:left="360"/>
              <w:rPr>
                <w:sz w:val="28"/>
              </w:rPr>
            </w:pPr>
          </w:p>
          <w:p w:rsidR="00DF1E2A" w:rsidRDefault="00DF1E2A">
            <w:pPr>
              <w:ind w:left="360"/>
              <w:rPr>
                <w:sz w:val="28"/>
              </w:rPr>
            </w:pPr>
          </w:p>
        </w:tc>
      </w:tr>
      <w:tr w:rsidR="00DF1E2A">
        <w:tc>
          <w:tcPr>
            <w:tcW w:w="9576" w:type="dxa"/>
          </w:tcPr>
          <w:p w:rsidR="00DF1E2A" w:rsidRDefault="00A246E7">
            <w:pPr>
              <w:numPr>
                <w:ilvl w:val="0"/>
                <w:numId w:val="1"/>
              </w:numPr>
              <w:rPr>
                <w:sz w:val="28"/>
              </w:rPr>
            </w:pPr>
            <w:r>
              <w:rPr>
                <w:sz w:val="28"/>
              </w:rPr>
              <w:t>What is the name and address of the bank or business where the ATM is located?</w:t>
            </w:r>
          </w:p>
          <w:p w:rsidR="00DF1E2A" w:rsidRDefault="00DF1E2A">
            <w:pPr>
              <w:ind w:left="360"/>
              <w:rPr>
                <w:sz w:val="28"/>
              </w:rPr>
            </w:pPr>
          </w:p>
          <w:p w:rsidR="00DF1E2A" w:rsidRDefault="00DF1E2A">
            <w:pPr>
              <w:ind w:left="360"/>
              <w:rPr>
                <w:sz w:val="28"/>
              </w:rPr>
            </w:pPr>
          </w:p>
        </w:tc>
      </w:tr>
      <w:tr w:rsidR="00DF1E2A">
        <w:tc>
          <w:tcPr>
            <w:tcW w:w="9576" w:type="dxa"/>
          </w:tcPr>
          <w:p w:rsidR="00DF1E2A" w:rsidRDefault="00A246E7">
            <w:pPr>
              <w:numPr>
                <w:ilvl w:val="0"/>
                <w:numId w:val="2"/>
              </w:numPr>
              <w:rPr>
                <w:sz w:val="28"/>
              </w:rPr>
            </w:pPr>
            <w:r>
              <w:rPr>
                <w:sz w:val="28"/>
              </w:rPr>
              <w:t>How many ATMs are at this location?</w:t>
            </w:r>
          </w:p>
          <w:p w:rsidR="00DF1E2A" w:rsidRDefault="00DF1E2A">
            <w:pPr>
              <w:ind w:left="360"/>
              <w:rPr>
                <w:sz w:val="28"/>
              </w:rPr>
            </w:pPr>
          </w:p>
          <w:p w:rsidR="00DF1E2A" w:rsidRDefault="00A246E7">
            <w:pPr>
              <w:numPr>
                <w:ilvl w:val="1"/>
                <w:numId w:val="1"/>
              </w:numPr>
              <w:rPr>
                <w:sz w:val="28"/>
              </w:rPr>
            </w:pPr>
            <w:r>
              <w:rPr>
                <w:sz w:val="28"/>
              </w:rPr>
              <w:t>If there is more than one ATM, consider completing a checklist for each section.</w:t>
            </w:r>
          </w:p>
          <w:p w:rsidR="00DF1E2A" w:rsidRDefault="00DF1E2A">
            <w:pPr>
              <w:rPr>
                <w:sz w:val="28"/>
              </w:rPr>
            </w:pPr>
          </w:p>
        </w:tc>
      </w:tr>
      <w:tr w:rsidR="00DF1E2A">
        <w:tc>
          <w:tcPr>
            <w:tcW w:w="9576" w:type="dxa"/>
          </w:tcPr>
          <w:p w:rsidR="00DF1E2A" w:rsidRDefault="00A246E7">
            <w:pPr>
              <w:numPr>
                <w:ilvl w:val="0"/>
                <w:numId w:val="2"/>
              </w:numPr>
              <w:rPr>
                <w:sz w:val="28"/>
              </w:rPr>
            </w:pPr>
            <w:r>
              <w:rPr>
                <w:sz w:val="28"/>
              </w:rPr>
              <w:t>What is the brand name of the ATM?</w:t>
            </w:r>
          </w:p>
          <w:p w:rsidR="00DF1E2A" w:rsidRDefault="00DF1E2A">
            <w:pPr>
              <w:ind w:left="360"/>
              <w:rPr>
                <w:sz w:val="28"/>
              </w:rPr>
            </w:pPr>
          </w:p>
          <w:p w:rsidR="00DF1E2A" w:rsidRDefault="00DF1E2A">
            <w:pPr>
              <w:ind w:left="360"/>
              <w:rPr>
                <w:sz w:val="28"/>
              </w:rPr>
            </w:pPr>
          </w:p>
        </w:tc>
      </w:tr>
      <w:tr w:rsidR="00DF1E2A">
        <w:tc>
          <w:tcPr>
            <w:tcW w:w="9576" w:type="dxa"/>
          </w:tcPr>
          <w:p w:rsidR="00DF1E2A" w:rsidRDefault="00A246E7">
            <w:pPr>
              <w:numPr>
                <w:ilvl w:val="0"/>
                <w:numId w:val="2"/>
              </w:numPr>
              <w:rPr>
                <w:sz w:val="28"/>
              </w:rPr>
            </w:pPr>
            <w:r>
              <w:rPr>
                <w:sz w:val="28"/>
              </w:rPr>
              <w:t>What is the serial number of the ATM?</w:t>
            </w:r>
          </w:p>
          <w:p w:rsidR="00DF1E2A" w:rsidRDefault="00DF1E2A">
            <w:pPr>
              <w:ind w:left="360"/>
              <w:rPr>
                <w:sz w:val="28"/>
              </w:rPr>
            </w:pPr>
          </w:p>
          <w:p w:rsidR="00DF1E2A" w:rsidRDefault="00DF1E2A">
            <w:pPr>
              <w:ind w:left="360"/>
              <w:rPr>
                <w:sz w:val="28"/>
              </w:rPr>
            </w:pPr>
          </w:p>
        </w:tc>
      </w:tr>
      <w:tr w:rsidR="00DF1E2A">
        <w:tc>
          <w:tcPr>
            <w:tcW w:w="9576" w:type="dxa"/>
          </w:tcPr>
          <w:p w:rsidR="00DF1E2A" w:rsidRDefault="00A246E7">
            <w:pPr>
              <w:numPr>
                <w:ilvl w:val="0"/>
                <w:numId w:val="2"/>
              </w:numPr>
              <w:rPr>
                <w:sz w:val="28"/>
              </w:rPr>
            </w:pPr>
            <w:r>
              <w:rPr>
                <w:sz w:val="28"/>
              </w:rPr>
              <w:t>People completing this survey have the following impairments (circle all that apply):</w:t>
            </w:r>
          </w:p>
          <w:p w:rsidR="00DF1E2A" w:rsidRDefault="00A246E7">
            <w:pPr>
              <w:numPr>
                <w:ilvl w:val="1"/>
                <w:numId w:val="1"/>
              </w:numPr>
              <w:rPr>
                <w:sz w:val="28"/>
              </w:rPr>
            </w:pPr>
            <w:r>
              <w:rPr>
                <w:sz w:val="28"/>
              </w:rPr>
              <w:t>Vision</w:t>
            </w:r>
          </w:p>
          <w:p w:rsidR="00DF1E2A" w:rsidRDefault="00A246E7">
            <w:pPr>
              <w:numPr>
                <w:ilvl w:val="1"/>
                <w:numId w:val="1"/>
              </w:numPr>
              <w:rPr>
                <w:sz w:val="28"/>
              </w:rPr>
            </w:pPr>
            <w:r>
              <w:rPr>
                <w:sz w:val="28"/>
              </w:rPr>
              <w:t>Speech</w:t>
            </w:r>
          </w:p>
          <w:p w:rsidR="00DF1E2A" w:rsidRDefault="00A246E7">
            <w:pPr>
              <w:numPr>
                <w:ilvl w:val="1"/>
                <w:numId w:val="1"/>
              </w:numPr>
              <w:rPr>
                <w:sz w:val="28"/>
              </w:rPr>
            </w:pPr>
            <w:r>
              <w:rPr>
                <w:sz w:val="28"/>
              </w:rPr>
              <w:t>Hearing</w:t>
            </w:r>
          </w:p>
          <w:p w:rsidR="00DF1E2A" w:rsidRDefault="00A246E7">
            <w:pPr>
              <w:numPr>
                <w:ilvl w:val="1"/>
                <w:numId w:val="1"/>
              </w:numPr>
              <w:rPr>
                <w:sz w:val="28"/>
              </w:rPr>
            </w:pPr>
            <w:r>
              <w:rPr>
                <w:sz w:val="28"/>
              </w:rPr>
              <w:t>Mobility/movement</w:t>
            </w:r>
          </w:p>
          <w:p w:rsidR="00DF1E2A" w:rsidRDefault="00A246E7">
            <w:pPr>
              <w:numPr>
                <w:ilvl w:val="1"/>
                <w:numId w:val="1"/>
              </w:numPr>
              <w:rPr>
                <w:sz w:val="28"/>
              </w:rPr>
            </w:pPr>
            <w:r>
              <w:rPr>
                <w:sz w:val="28"/>
              </w:rPr>
              <w:t>Developmental</w:t>
            </w:r>
          </w:p>
          <w:p w:rsidR="00DF1E2A" w:rsidRDefault="00A246E7">
            <w:pPr>
              <w:numPr>
                <w:ilvl w:val="1"/>
                <w:numId w:val="1"/>
              </w:numPr>
              <w:rPr>
                <w:sz w:val="28"/>
              </w:rPr>
            </w:pPr>
            <w:r>
              <w:rPr>
                <w:sz w:val="28"/>
              </w:rPr>
              <w:t>Learning</w:t>
            </w:r>
          </w:p>
          <w:p w:rsidR="00DF1E2A" w:rsidRDefault="00A246E7">
            <w:pPr>
              <w:numPr>
                <w:ilvl w:val="1"/>
                <w:numId w:val="1"/>
              </w:numPr>
              <w:rPr>
                <w:sz w:val="28"/>
              </w:rPr>
            </w:pPr>
            <w:r>
              <w:rPr>
                <w:sz w:val="28"/>
              </w:rPr>
              <w:t>Manipulation (hands)</w:t>
            </w:r>
          </w:p>
          <w:p w:rsidR="00DF1E2A" w:rsidRDefault="00A246E7">
            <w:pPr>
              <w:numPr>
                <w:ilvl w:val="1"/>
                <w:numId w:val="1"/>
              </w:numPr>
              <w:rPr>
                <w:sz w:val="28"/>
              </w:rPr>
            </w:pPr>
            <w:r>
              <w:rPr>
                <w:sz w:val="28"/>
              </w:rPr>
              <w:t>Other (please specify)_________</w:t>
            </w:r>
          </w:p>
          <w:p w:rsidR="00DF1E2A" w:rsidRDefault="00A246E7">
            <w:pPr>
              <w:numPr>
                <w:ilvl w:val="1"/>
                <w:numId w:val="1"/>
              </w:numPr>
              <w:rPr>
                <w:sz w:val="28"/>
              </w:rPr>
            </w:pPr>
            <w:r>
              <w:rPr>
                <w:sz w:val="28"/>
              </w:rPr>
              <w:t>None</w:t>
            </w:r>
          </w:p>
          <w:p w:rsidR="00DF1E2A" w:rsidRDefault="00DF1E2A">
            <w:pPr>
              <w:ind w:left="360"/>
              <w:rPr>
                <w:sz w:val="28"/>
              </w:rPr>
            </w:pPr>
          </w:p>
          <w:p w:rsidR="00DF1E2A" w:rsidRDefault="00DF1E2A">
            <w:pPr>
              <w:rPr>
                <w:sz w:val="28"/>
              </w:rPr>
            </w:pP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B. Getting to the ATM</w:t>
            </w:r>
          </w:p>
          <w:p w:rsidR="00DF1E2A" w:rsidRDefault="00A246E7">
            <w:pPr>
              <w:pStyle w:val="BodyText2"/>
            </w:pPr>
            <w:r>
              <w:t xml:space="preserve">A person who uses a wheelchair or other mobility device should be able to ghet to the ATM without asking for help or risking their safety.  There should be marked parking spaces reserved for those who have disabilities, and these spaces should close to the entrance where the ATM is located. There should be an </w:t>
            </w:r>
            <w:r>
              <w:rPr>
                <w:b/>
                <w:bCs/>
              </w:rPr>
              <w:t>access aisle</w:t>
            </w:r>
            <w:r>
              <w:t xml:space="preserve"> connected to these parking spaces.  An access aisle is a space that is wide enough to allow a person who uses a wheelchair or other mobility device to pass between parking spaces.  In addition, the </w:t>
            </w:r>
            <w:r>
              <w:rPr>
                <w:b/>
                <w:bCs/>
              </w:rPr>
              <w:t>route of travel</w:t>
            </w:r>
            <w:r>
              <w:t xml:space="preserve"> to the ATM should be wide enough for a wheelchair to pass.  The route of travel is the path a person takes to get to the ATM.  The surface of the route of travel should not impede a person’s access to the ATM.</w:t>
            </w:r>
          </w:p>
          <w:p w:rsidR="00DF1E2A" w:rsidRDefault="00DF1E2A"/>
        </w:tc>
      </w:tr>
      <w:tr w:rsidR="00DF1E2A">
        <w:tc>
          <w:tcPr>
            <w:tcW w:w="7775" w:type="dxa"/>
          </w:tcPr>
          <w:p w:rsidR="00DF1E2A" w:rsidRDefault="00DF1E2A">
            <w:pPr>
              <w:ind w:left="360"/>
              <w:rPr>
                <w:sz w:val="28"/>
              </w:rPr>
            </w:pPr>
          </w:p>
          <w:p w:rsidR="00DF1E2A" w:rsidRDefault="00A246E7">
            <w:pPr>
              <w:numPr>
                <w:ilvl w:val="0"/>
                <w:numId w:val="4"/>
              </w:numPr>
              <w:rPr>
                <w:sz w:val="28"/>
              </w:rPr>
            </w:pPr>
            <w:r>
              <w:rPr>
                <w:sz w:val="28"/>
              </w:rPr>
              <w:t>Are there parking spaces reserved for those who have a disability?</w:t>
            </w:r>
          </w:p>
          <w:p w:rsidR="00DF1E2A" w:rsidRDefault="00A246E7">
            <w:pPr>
              <w:ind w:left="360"/>
              <w:jc w:val="center"/>
              <w:rPr>
                <w:sz w:val="20"/>
              </w:rPr>
            </w:pPr>
            <w:r>
              <w:rPr>
                <w:sz w:val="20"/>
              </w:rPr>
              <w:t xml:space="preserve">                                                                                                                       ADAAG 4.6   </w:t>
            </w:r>
          </w:p>
        </w:tc>
        <w:tc>
          <w:tcPr>
            <w:tcW w:w="1870" w:type="dxa"/>
          </w:tcPr>
          <w:p w:rsidR="00DF1E2A" w:rsidRDefault="00A246E7">
            <w:pPr>
              <w:pStyle w:val="Heading1"/>
            </w:pPr>
            <w:r>
              <w:t>Y        N</w:t>
            </w:r>
          </w:p>
        </w:tc>
      </w:tr>
      <w:tr w:rsidR="00DF1E2A">
        <w:tc>
          <w:tcPr>
            <w:tcW w:w="7775" w:type="dxa"/>
          </w:tcPr>
          <w:p w:rsidR="00DF1E2A" w:rsidRDefault="00DF1E2A">
            <w:pPr>
              <w:ind w:left="360"/>
              <w:rPr>
                <w:sz w:val="28"/>
              </w:rPr>
            </w:pPr>
          </w:p>
          <w:p w:rsidR="00DF1E2A" w:rsidRDefault="00A246E7">
            <w:pPr>
              <w:numPr>
                <w:ilvl w:val="0"/>
                <w:numId w:val="4"/>
              </w:numPr>
              <w:rPr>
                <w:sz w:val="28"/>
              </w:rPr>
            </w:pPr>
            <w:r>
              <w:rPr>
                <w:sz w:val="28"/>
              </w:rPr>
              <w:t>Is there an access aisle connected to these reserved parking spaces?</w:t>
            </w:r>
          </w:p>
          <w:p w:rsidR="00DF1E2A" w:rsidRDefault="00A246E7">
            <w:pPr>
              <w:ind w:left="360"/>
              <w:jc w:val="right"/>
              <w:rPr>
                <w:sz w:val="20"/>
              </w:rPr>
            </w:pPr>
            <w:r>
              <w:rPr>
                <w:sz w:val="20"/>
              </w:rPr>
              <w:t>ADAAG 4.6.6</w:t>
            </w:r>
          </w:p>
        </w:tc>
        <w:tc>
          <w:tcPr>
            <w:tcW w:w="1870" w:type="dxa"/>
          </w:tcPr>
          <w:p w:rsidR="00DF1E2A" w:rsidRDefault="00A246E7">
            <w:pPr>
              <w:pStyle w:val="Heading1"/>
            </w:pPr>
            <w:r>
              <w:t>Y       N</w:t>
            </w:r>
          </w:p>
        </w:tc>
      </w:tr>
      <w:tr w:rsidR="00DF1E2A">
        <w:tc>
          <w:tcPr>
            <w:tcW w:w="7775" w:type="dxa"/>
          </w:tcPr>
          <w:p w:rsidR="00DF1E2A" w:rsidRDefault="00DF1E2A">
            <w:pPr>
              <w:ind w:left="360"/>
              <w:rPr>
                <w:sz w:val="28"/>
              </w:rPr>
            </w:pPr>
          </w:p>
          <w:p w:rsidR="00DF1E2A" w:rsidRDefault="00A246E7">
            <w:pPr>
              <w:numPr>
                <w:ilvl w:val="0"/>
                <w:numId w:val="4"/>
              </w:numPr>
              <w:rPr>
                <w:sz w:val="28"/>
              </w:rPr>
            </w:pPr>
            <w:r>
              <w:rPr>
                <w:sz w:val="28"/>
              </w:rPr>
              <w:t>Are these parking spaces located close to the entrance of the building where the ATM is located?</w:t>
            </w:r>
          </w:p>
          <w:p w:rsidR="00DF1E2A" w:rsidRDefault="00A246E7">
            <w:pPr>
              <w:ind w:left="360"/>
              <w:jc w:val="right"/>
              <w:rPr>
                <w:sz w:val="20"/>
              </w:rPr>
            </w:pPr>
            <w:r>
              <w:rPr>
                <w:sz w:val="20"/>
              </w:rPr>
              <w:t>ADAAG 4.6.2</w:t>
            </w:r>
          </w:p>
        </w:tc>
        <w:tc>
          <w:tcPr>
            <w:tcW w:w="1870" w:type="dxa"/>
          </w:tcPr>
          <w:p w:rsidR="00DF1E2A" w:rsidRDefault="00A246E7">
            <w:pPr>
              <w:pStyle w:val="Heading1"/>
            </w:pPr>
            <w:r>
              <w:t>Y       N</w:t>
            </w:r>
          </w:p>
        </w:tc>
      </w:tr>
      <w:tr w:rsidR="00DF1E2A">
        <w:tc>
          <w:tcPr>
            <w:tcW w:w="7775" w:type="dxa"/>
          </w:tcPr>
          <w:p w:rsidR="00DF1E2A" w:rsidRDefault="00DF1E2A">
            <w:pPr>
              <w:ind w:left="360"/>
              <w:rPr>
                <w:sz w:val="28"/>
              </w:rPr>
            </w:pPr>
          </w:p>
          <w:p w:rsidR="00DF1E2A" w:rsidRDefault="00A246E7">
            <w:pPr>
              <w:numPr>
                <w:ilvl w:val="0"/>
                <w:numId w:val="4"/>
              </w:numPr>
              <w:rPr>
                <w:sz w:val="28"/>
              </w:rPr>
            </w:pPr>
            <w:r>
              <w:rPr>
                <w:sz w:val="28"/>
              </w:rPr>
              <w:t xml:space="preserve">Measure the width of the route of travel.  </w:t>
            </w:r>
          </w:p>
          <w:p w:rsidR="00DF1E2A" w:rsidRDefault="00DF1E2A">
            <w:pPr>
              <w:ind w:left="360"/>
              <w:rPr>
                <w:sz w:val="28"/>
              </w:rPr>
            </w:pPr>
          </w:p>
          <w:p w:rsidR="00DF1E2A" w:rsidRDefault="00A246E7">
            <w:pPr>
              <w:ind w:left="360"/>
              <w:rPr>
                <w:sz w:val="28"/>
              </w:rPr>
            </w:pPr>
            <w:r>
              <w:rPr>
                <w:sz w:val="28"/>
              </w:rPr>
              <w:t xml:space="preserve">     Is the route of travel at least 36 inches wide (except at doors)</w:t>
            </w:r>
          </w:p>
          <w:p w:rsidR="00DF1E2A" w:rsidRDefault="00DF1E2A">
            <w:pPr>
              <w:ind w:left="360"/>
              <w:rPr>
                <w:sz w:val="28"/>
              </w:rPr>
            </w:pPr>
          </w:p>
          <w:p w:rsidR="00DF1E2A" w:rsidRDefault="00A246E7">
            <w:pPr>
              <w:ind w:left="360"/>
              <w:jc w:val="right"/>
              <w:rPr>
                <w:sz w:val="20"/>
              </w:rPr>
            </w:pPr>
            <w:r>
              <w:rPr>
                <w:sz w:val="20"/>
              </w:rPr>
              <w:t>ADAAG 4.3.3</w:t>
            </w:r>
          </w:p>
        </w:tc>
        <w:tc>
          <w:tcPr>
            <w:tcW w:w="1870" w:type="dxa"/>
          </w:tcPr>
          <w:p w:rsidR="00DF1E2A" w:rsidRDefault="00A246E7">
            <w:pPr>
              <w:pStyle w:val="Heading1"/>
            </w:pPr>
            <w:r>
              <w:t>Y       N</w:t>
            </w:r>
          </w:p>
        </w:tc>
      </w:tr>
      <w:tr w:rsidR="00DF1E2A">
        <w:tc>
          <w:tcPr>
            <w:tcW w:w="7775" w:type="dxa"/>
          </w:tcPr>
          <w:p w:rsidR="00DF1E2A" w:rsidRDefault="00DF1E2A">
            <w:pPr>
              <w:ind w:left="360"/>
              <w:rPr>
                <w:sz w:val="28"/>
              </w:rPr>
            </w:pPr>
          </w:p>
          <w:p w:rsidR="00DF1E2A" w:rsidRDefault="00A246E7">
            <w:pPr>
              <w:numPr>
                <w:ilvl w:val="0"/>
                <w:numId w:val="4"/>
              </w:numPr>
              <w:rPr>
                <w:sz w:val="28"/>
              </w:rPr>
            </w:pPr>
            <w:r>
              <w:rPr>
                <w:sz w:val="28"/>
              </w:rPr>
              <w:t>Is the route of travel stable and non-slippery?</w:t>
            </w:r>
          </w:p>
          <w:p w:rsidR="00DF1E2A" w:rsidRDefault="00A246E7">
            <w:pPr>
              <w:ind w:left="360"/>
              <w:jc w:val="right"/>
              <w:rPr>
                <w:sz w:val="20"/>
              </w:rPr>
            </w:pPr>
            <w:r>
              <w:rPr>
                <w:sz w:val="20"/>
              </w:rPr>
              <w:t>ADAAG 4.5.1</w:t>
            </w:r>
          </w:p>
        </w:tc>
        <w:tc>
          <w:tcPr>
            <w:tcW w:w="1870" w:type="dxa"/>
          </w:tcPr>
          <w:p w:rsidR="00DF1E2A" w:rsidRDefault="00A246E7">
            <w:pPr>
              <w:pStyle w:val="Heading1"/>
            </w:pPr>
            <w:r>
              <w:t>Y       N</w:t>
            </w:r>
          </w:p>
        </w:tc>
      </w:tr>
      <w:tr w:rsidR="00DF1E2A">
        <w:tc>
          <w:tcPr>
            <w:tcW w:w="7775" w:type="dxa"/>
          </w:tcPr>
          <w:p w:rsidR="00DF1E2A" w:rsidRDefault="00DF1E2A">
            <w:pPr>
              <w:ind w:left="360"/>
              <w:rPr>
                <w:sz w:val="28"/>
              </w:rPr>
            </w:pPr>
          </w:p>
          <w:p w:rsidR="00DF1E2A" w:rsidRDefault="00A246E7">
            <w:pPr>
              <w:ind w:left="360"/>
              <w:rPr>
                <w:b/>
                <w:bCs/>
                <w:sz w:val="28"/>
              </w:rPr>
            </w:pPr>
            <w:r>
              <w:rPr>
                <w:sz w:val="28"/>
              </w:rPr>
              <w:t>6.  Can you get to the ATM without using stairs?</w:t>
            </w:r>
          </w:p>
          <w:p w:rsidR="00DF1E2A" w:rsidRDefault="00A246E7">
            <w:pPr>
              <w:ind w:left="360"/>
              <w:jc w:val="right"/>
              <w:rPr>
                <w:sz w:val="20"/>
              </w:rPr>
            </w:pPr>
            <w:r>
              <w:rPr>
                <w:sz w:val="20"/>
              </w:rPr>
              <w:t>ADAAG 3.34.1</w:t>
            </w:r>
          </w:p>
        </w:tc>
        <w:tc>
          <w:tcPr>
            <w:tcW w:w="1870" w:type="dxa"/>
          </w:tcPr>
          <w:p w:rsidR="00DF1E2A" w:rsidRDefault="00A246E7">
            <w:pPr>
              <w:pStyle w:val="Heading1"/>
            </w:pPr>
            <w:r>
              <w:t>Y       N</w:t>
            </w:r>
          </w:p>
        </w:tc>
      </w:tr>
      <w:tr w:rsidR="00DF1E2A">
        <w:tc>
          <w:tcPr>
            <w:tcW w:w="9645" w:type="dxa"/>
            <w:gridSpan w:val="2"/>
          </w:tcPr>
          <w:p w:rsidR="00DF1E2A" w:rsidRDefault="00DF1E2A">
            <w:pPr>
              <w:ind w:left="360"/>
              <w:rPr>
                <w:sz w:val="28"/>
              </w:rPr>
            </w:pPr>
          </w:p>
          <w:p w:rsidR="00DF1E2A" w:rsidRDefault="00A246E7">
            <w:pPr>
              <w:numPr>
                <w:ilvl w:val="1"/>
                <w:numId w:val="1"/>
              </w:numPr>
              <w:rPr>
                <w:sz w:val="28"/>
              </w:rPr>
            </w:pPr>
            <w:r>
              <w:rPr>
                <w:sz w:val="28"/>
              </w:rPr>
              <w:t>If you answered “no” to any questions in this section, a person who has a disability may not be able to get to the ATM.</w:t>
            </w:r>
          </w:p>
          <w:p w:rsidR="00DF1E2A" w:rsidRDefault="00DF1E2A">
            <w:pPr>
              <w:rPr>
                <w:sz w:val="28"/>
              </w:rPr>
            </w:pP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C.  Obstructions Along the Route of Travel</w:t>
            </w:r>
          </w:p>
          <w:p w:rsidR="00DF1E2A" w:rsidRDefault="00A246E7">
            <w:pPr>
              <w:rPr>
                <w:sz w:val="26"/>
              </w:rPr>
            </w:pPr>
            <w:r>
              <w:rPr>
                <w:sz w:val="26"/>
              </w:rPr>
              <w:t>The route of travel should be free of obstructions that would prevent a person with a disability from getting to the ATM.  Objects that protrude into the route of travel must meet certain requirements in order to be noticeable to a person who has a vision impairment and/or uses a cane.</w:t>
            </w:r>
          </w:p>
          <w:p w:rsidR="00DF1E2A" w:rsidRDefault="00DF1E2A"/>
        </w:tc>
      </w:tr>
      <w:tr w:rsidR="00DF1E2A">
        <w:tc>
          <w:tcPr>
            <w:tcW w:w="7775" w:type="dxa"/>
          </w:tcPr>
          <w:p w:rsidR="00DF1E2A" w:rsidRDefault="00A246E7">
            <w:pPr>
              <w:numPr>
                <w:ilvl w:val="0"/>
                <w:numId w:val="5"/>
              </w:numPr>
              <w:rPr>
                <w:sz w:val="26"/>
              </w:rPr>
            </w:pPr>
            <w:r>
              <w:rPr>
                <w:sz w:val="26"/>
              </w:rPr>
              <w:t>Measure the distance from the ground to the bottom of the object hung above the route of travel.</w:t>
            </w:r>
          </w:p>
          <w:p w:rsidR="00DF1E2A" w:rsidRDefault="00DF1E2A">
            <w:pPr>
              <w:ind w:left="360"/>
              <w:rPr>
                <w:sz w:val="16"/>
              </w:rPr>
            </w:pPr>
          </w:p>
          <w:p w:rsidR="00DF1E2A" w:rsidRDefault="00A246E7">
            <w:pPr>
              <w:ind w:left="360"/>
              <w:rPr>
                <w:sz w:val="26"/>
              </w:rPr>
            </w:pPr>
            <w:r>
              <w:rPr>
                <w:sz w:val="26"/>
              </w:rPr>
              <w:t xml:space="preserve">     Are objects that hang from the ceiling at least 80 inches above the   </w:t>
            </w:r>
          </w:p>
          <w:p w:rsidR="00DF1E2A" w:rsidRDefault="00A246E7">
            <w:pPr>
              <w:rPr>
                <w:sz w:val="26"/>
              </w:rPr>
            </w:pPr>
            <w:r>
              <w:rPr>
                <w:sz w:val="26"/>
              </w:rPr>
              <w:t xml:space="preserve">           ground?</w:t>
            </w:r>
          </w:p>
          <w:p w:rsidR="00DF1E2A" w:rsidRDefault="00DF1E2A">
            <w:pPr>
              <w:rPr>
                <w:sz w:val="16"/>
              </w:rPr>
            </w:pPr>
          </w:p>
          <w:p w:rsidR="00DF1E2A" w:rsidRDefault="00A246E7">
            <w:pPr>
              <w:numPr>
                <w:ilvl w:val="1"/>
                <w:numId w:val="1"/>
              </w:numPr>
              <w:rPr>
                <w:sz w:val="26"/>
              </w:rPr>
            </w:pPr>
            <w:r>
              <w:rPr>
                <w:sz w:val="26"/>
              </w:rPr>
              <w:t xml:space="preserve">If yes, objects that hang from the ceiling are will not impede a person with a vision impairment from getting to the ATM.  </w:t>
            </w:r>
          </w:p>
          <w:p w:rsidR="00DF1E2A" w:rsidRDefault="00A246E7">
            <w:pPr>
              <w:numPr>
                <w:ilvl w:val="1"/>
                <w:numId w:val="1"/>
              </w:numPr>
              <w:rPr>
                <w:sz w:val="26"/>
              </w:rPr>
            </w:pPr>
            <w:r>
              <w:rPr>
                <w:sz w:val="26"/>
              </w:rPr>
              <w:t>If no, then a person with a vision impairment is at risk for injury, and may not be able to get to the ATM.</w:t>
            </w:r>
          </w:p>
          <w:p w:rsidR="00DF1E2A" w:rsidRDefault="00DF1E2A">
            <w:pPr>
              <w:ind w:left="1080"/>
              <w:rPr>
                <w:sz w:val="16"/>
              </w:rPr>
            </w:pPr>
          </w:p>
          <w:p w:rsidR="00DF1E2A" w:rsidRDefault="00A246E7">
            <w:pPr>
              <w:rPr>
                <w:sz w:val="20"/>
              </w:rPr>
            </w:pPr>
            <w:r>
              <w:rPr>
                <w:sz w:val="26"/>
              </w:rPr>
              <w:t xml:space="preserve">                                                                                                  </w:t>
            </w:r>
            <w:r>
              <w:rPr>
                <w:sz w:val="20"/>
              </w:rPr>
              <w:t>ADAAG 4.4.2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5"/>
              </w:numPr>
              <w:rPr>
                <w:sz w:val="26"/>
              </w:rPr>
            </w:pPr>
            <w:r>
              <w:rPr>
                <w:sz w:val="26"/>
              </w:rPr>
              <w:t>Is there an object that protrudes from the wall that is between 27 and 80 inches above the floor?</w:t>
            </w:r>
          </w:p>
          <w:p w:rsidR="00DF1E2A" w:rsidRDefault="00DF1E2A">
            <w:pPr>
              <w:ind w:left="360"/>
              <w:rPr>
                <w:sz w:val="16"/>
              </w:rPr>
            </w:pPr>
          </w:p>
          <w:p w:rsidR="00DF1E2A" w:rsidRDefault="00A246E7">
            <w:pPr>
              <w:numPr>
                <w:ilvl w:val="1"/>
                <w:numId w:val="1"/>
              </w:numPr>
              <w:rPr>
                <w:sz w:val="26"/>
              </w:rPr>
            </w:pPr>
            <w:r>
              <w:rPr>
                <w:sz w:val="26"/>
              </w:rPr>
              <w:t xml:space="preserve">If yes, go to the next question.  </w:t>
            </w:r>
          </w:p>
          <w:p w:rsidR="00DF1E2A" w:rsidRDefault="00A246E7">
            <w:pPr>
              <w:numPr>
                <w:ilvl w:val="1"/>
                <w:numId w:val="1"/>
              </w:numPr>
              <w:rPr>
                <w:sz w:val="26"/>
              </w:rPr>
            </w:pPr>
            <w:r>
              <w:rPr>
                <w:sz w:val="26"/>
              </w:rPr>
              <w:t>If no, go to question 5.</w:t>
            </w:r>
          </w:p>
          <w:p w:rsidR="00DF1E2A" w:rsidRDefault="00A246E7">
            <w:pPr>
              <w:ind w:left="1080"/>
              <w:jc w:val="right"/>
              <w:rPr>
                <w:sz w:val="20"/>
              </w:rPr>
            </w:pPr>
            <w:r>
              <w:rPr>
                <w:sz w:val="20"/>
              </w:rPr>
              <w:t>ADAAG 4.4.1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
              </w:numPr>
              <w:rPr>
                <w:sz w:val="26"/>
              </w:rPr>
            </w:pPr>
            <w:r>
              <w:rPr>
                <w:sz w:val="26"/>
              </w:rPr>
              <w:t>Measure how far this object protrudes into the route of travel.</w:t>
            </w:r>
          </w:p>
          <w:p w:rsidR="00DF1E2A" w:rsidRDefault="00DF1E2A">
            <w:pPr>
              <w:ind w:left="360"/>
              <w:rPr>
                <w:sz w:val="16"/>
              </w:rPr>
            </w:pPr>
          </w:p>
          <w:p w:rsidR="00DF1E2A" w:rsidRDefault="00A246E7">
            <w:pPr>
              <w:ind w:left="360"/>
              <w:rPr>
                <w:sz w:val="26"/>
              </w:rPr>
            </w:pPr>
            <w:r>
              <w:rPr>
                <w:sz w:val="26"/>
              </w:rPr>
              <w:t>Does it protrude more than 4 inches into the route of travel?</w:t>
            </w:r>
          </w:p>
          <w:p w:rsidR="00DF1E2A" w:rsidRDefault="00DF1E2A">
            <w:pPr>
              <w:ind w:left="360"/>
              <w:rPr>
                <w:sz w:val="16"/>
              </w:rPr>
            </w:pPr>
          </w:p>
          <w:p w:rsidR="00DF1E2A" w:rsidRDefault="00A246E7">
            <w:pPr>
              <w:numPr>
                <w:ilvl w:val="1"/>
                <w:numId w:val="1"/>
              </w:numPr>
              <w:rPr>
                <w:sz w:val="26"/>
              </w:rPr>
            </w:pPr>
            <w:r>
              <w:rPr>
                <w:sz w:val="26"/>
              </w:rPr>
              <w:t>If no, a person who has a vision or mobility impairment can get to the ATM.</w:t>
            </w:r>
          </w:p>
          <w:p w:rsidR="00DF1E2A" w:rsidRDefault="00DF1E2A">
            <w:pPr>
              <w:rPr>
                <w:sz w:val="16"/>
              </w:rPr>
            </w:pPr>
          </w:p>
          <w:p w:rsidR="00DF1E2A" w:rsidRDefault="00A246E7">
            <w:pPr>
              <w:numPr>
                <w:ilvl w:val="1"/>
                <w:numId w:val="1"/>
              </w:numPr>
              <w:rPr>
                <w:sz w:val="26"/>
              </w:rPr>
            </w:pPr>
            <w:r>
              <w:rPr>
                <w:sz w:val="26"/>
              </w:rPr>
              <w:t>If yes, a person with a vision or mobility impairment cannot get to the ATM.</w:t>
            </w:r>
          </w:p>
          <w:p w:rsidR="00DF1E2A" w:rsidRDefault="00DF1E2A">
            <w:pPr>
              <w:jc w:val="right"/>
              <w:rPr>
                <w:sz w:val="20"/>
              </w:rPr>
            </w:pPr>
          </w:p>
          <w:p w:rsidR="00DF1E2A" w:rsidRDefault="00A246E7">
            <w:pPr>
              <w:jc w:val="right"/>
              <w:rPr>
                <w:sz w:val="20"/>
              </w:rPr>
            </w:pPr>
            <w:r>
              <w:rPr>
                <w:sz w:val="20"/>
              </w:rPr>
              <w:t>ADAAG 4.4.1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pStyle w:val="BodyTextIndent"/>
              <w:numPr>
                <w:ilvl w:val="0"/>
                <w:numId w:val="1"/>
              </w:numPr>
            </w:pPr>
            <w:r>
              <w:t>Is there an object that protrudes from the wall that is 27 inches or less from the ground?</w:t>
            </w:r>
          </w:p>
          <w:p w:rsidR="00DF1E2A" w:rsidRDefault="00DF1E2A">
            <w:pPr>
              <w:ind w:left="360"/>
              <w:rPr>
                <w:sz w:val="26"/>
              </w:rPr>
            </w:pPr>
          </w:p>
          <w:p w:rsidR="00DF1E2A" w:rsidRDefault="00A246E7">
            <w:pPr>
              <w:numPr>
                <w:ilvl w:val="1"/>
                <w:numId w:val="1"/>
              </w:numPr>
              <w:rPr>
                <w:sz w:val="26"/>
              </w:rPr>
            </w:pPr>
            <w:r>
              <w:rPr>
                <w:sz w:val="26"/>
              </w:rPr>
              <w:t>An object that is less than 27 inches from the floor may protrude any distance into the route of travel because it will be detectable by a person who uses a cane.</w:t>
            </w:r>
          </w:p>
          <w:p w:rsidR="00DF1E2A" w:rsidRDefault="00A246E7">
            <w:pPr>
              <w:ind w:left="1080"/>
              <w:jc w:val="right"/>
              <w:rPr>
                <w:sz w:val="26"/>
              </w:rPr>
            </w:pPr>
            <w:r>
              <w:rPr>
                <w:sz w:val="20"/>
              </w:rPr>
              <w:t>ADAAG 4.4.1</w:t>
            </w:r>
          </w:p>
        </w:tc>
        <w:tc>
          <w:tcPr>
            <w:tcW w:w="1870" w:type="dxa"/>
          </w:tcPr>
          <w:p w:rsidR="00DF1E2A" w:rsidRDefault="00A246E7">
            <w:pPr>
              <w:pStyle w:val="Heading1"/>
            </w:pPr>
            <w:r>
              <w:t>Y       N</w:t>
            </w:r>
          </w:p>
        </w:tc>
      </w:tr>
      <w:tr w:rsidR="00DF1E2A">
        <w:tc>
          <w:tcPr>
            <w:tcW w:w="9645" w:type="dxa"/>
            <w:gridSpan w:val="2"/>
          </w:tcPr>
          <w:p w:rsidR="00DF1E2A" w:rsidRDefault="00A246E7">
            <w:pPr>
              <w:pStyle w:val="Heading4"/>
              <w:jc w:val="center"/>
            </w:pPr>
            <w:r>
              <w:lastRenderedPageBreak/>
              <w:t>D.  Doors Along the Route of Travel</w:t>
            </w:r>
          </w:p>
          <w:p w:rsidR="00DF1E2A" w:rsidRDefault="00A246E7">
            <w:pPr>
              <w:pStyle w:val="BodyText2"/>
            </w:pPr>
            <w:r>
              <w:t>The doors along the route of travel need to be wide enough to allow passage for a person who uses a mobility device.  These doors need to be easy to open for a person who has difficulty using their hands.</w:t>
            </w:r>
          </w:p>
          <w:p w:rsidR="00DF1E2A" w:rsidRDefault="00DF1E2A"/>
        </w:tc>
      </w:tr>
      <w:tr w:rsidR="00DF1E2A">
        <w:tc>
          <w:tcPr>
            <w:tcW w:w="7775" w:type="dxa"/>
          </w:tcPr>
          <w:p w:rsidR="00DF1E2A" w:rsidRDefault="00A246E7">
            <w:pPr>
              <w:numPr>
                <w:ilvl w:val="0"/>
                <w:numId w:val="6"/>
              </w:numPr>
              <w:rPr>
                <w:sz w:val="26"/>
              </w:rPr>
            </w:pPr>
            <w:r>
              <w:rPr>
                <w:sz w:val="26"/>
              </w:rPr>
              <w:t>If there are double leaf doors, open one door to a ninety-degree angle and measure the width of the open space.</w:t>
            </w:r>
          </w:p>
          <w:p w:rsidR="00DF1E2A" w:rsidRDefault="00DF1E2A">
            <w:pPr>
              <w:ind w:left="360"/>
              <w:rPr>
                <w:sz w:val="26"/>
              </w:rPr>
            </w:pPr>
          </w:p>
          <w:p w:rsidR="00DF1E2A" w:rsidRDefault="00A246E7">
            <w:pPr>
              <w:ind w:left="720"/>
              <w:rPr>
                <w:sz w:val="26"/>
              </w:rPr>
            </w:pPr>
            <w:r>
              <w:rPr>
                <w:sz w:val="26"/>
              </w:rPr>
              <w:t>Is this measurement at least 32 inches?</w:t>
            </w:r>
          </w:p>
          <w:p w:rsidR="00DF1E2A" w:rsidRDefault="00DF1E2A">
            <w:pPr>
              <w:ind w:left="1080"/>
              <w:rPr>
                <w:sz w:val="26"/>
              </w:rPr>
            </w:pPr>
          </w:p>
          <w:p w:rsidR="00DF1E2A" w:rsidRDefault="00A246E7">
            <w:pPr>
              <w:rPr>
                <w:sz w:val="20"/>
              </w:rPr>
            </w:pPr>
            <w:r>
              <w:rPr>
                <w:sz w:val="26"/>
              </w:rPr>
              <w:t xml:space="preserve">                                                                                       </w:t>
            </w:r>
            <w:r>
              <w:rPr>
                <w:sz w:val="20"/>
              </w:rPr>
              <w:t>ADAAG 4.13.4, 4.13.5</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6"/>
              </w:numPr>
              <w:rPr>
                <w:sz w:val="26"/>
              </w:rPr>
            </w:pPr>
            <w:r>
              <w:rPr>
                <w:sz w:val="26"/>
              </w:rPr>
              <w:t>If there is only one door, open the door to a ninety-degree angle and measure the width of the open space.</w:t>
            </w:r>
          </w:p>
          <w:p w:rsidR="00DF1E2A" w:rsidRDefault="00DF1E2A">
            <w:pPr>
              <w:ind w:left="360"/>
              <w:rPr>
                <w:sz w:val="26"/>
              </w:rPr>
            </w:pPr>
          </w:p>
          <w:p w:rsidR="00DF1E2A" w:rsidRDefault="00A246E7">
            <w:pPr>
              <w:ind w:left="720"/>
              <w:rPr>
                <w:sz w:val="26"/>
              </w:rPr>
            </w:pPr>
            <w:r>
              <w:rPr>
                <w:sz w:val="26"/>
              </w:rPr>
              <w:t>Is this measurement at least 32 inches?</w:t>
            </w:r>
          </w:p>
          <w:p w:rsidR="00DF1E2A" w:rsidRDefault="00A246E7">
            <w:pPr>
              <w:ind w:left="1080"/>
              <w:jc w:val="right"/>
              <w:rPr>
                <w:sz w:val="20"/>
              </w:rPr>
            </w:pPr>
            <w:r>
              <w:rPr>
                <w:sz w:val="20"/>
              </w:rPr>
              <w:t>ADAAG 4.13.5</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6"/>
              </w:numPr>
              <w:rPr>
                <w:sz w:val="26"/>
              </w:rPr>
            </w:pPr>
            <w:r>
              <w:rPr>
                <w:sz w:val="26"/>
              </w:rPr>
              <w:t>Can the door be opened and closed with a closed fist?</w:t>
            </w:r>
          </w:p>
          <w:p w:rsidR="00DF1E2A" w:rsidRDefault="00DF1E2A">
            <w:pPr>
              <w:ind w:left="360"/>
              <w:rPr>
                <w:sz w:val="26"/>
              </w:rPr>
            </w:pPr>
          </w:p>
          <w:p w:rsidR="00DF1E2A" w:rsidRDefault="00DF1E2A">
            <w:pPr>
              <w:jc w:val="right"/>
              <w:rPr>
                <w:sz w:val="20"/>
              </w:rPr>
            </w:pPr>
          </w:p>
          <w:p w:rsidR="00DF1E2A" w:rsidRDefault="00A246E7">
            <w:pPr>
              <w:jc w:val="right"/>
              <w:rPr>
                <w:sz w:val="20"/>
              </w:rPr>
            </w:pPr>
            <w:r>
              <w:rPr>
                <w:sz w:val="20"/>
              </w:rPr>
              <w:t>ADAAG 4.13.9</w:t>
            </w:r>
          </w:p>
        </w:tc>
        <w:tc>
          <w:tcPr>
            <w:tcW w:w="1870" w:type="dxa"/>
          </w:tcPr>
          <w:p w:rsidR="00DF1E2A" w:rsidRDefault="00DF1E2A">
            <w:pPr>
              <w:pStyle w:val="Heading1"/>
            </w:pPr>
          </w:p>
          <w:p w:rsidR="00DF1E2A" w:rsidRDefault="00A246E7">
            <w:pPr>
              <w:pStyle w:val="Heading1"/>
            </w:pPr>
            <w:r>
              <w:t>Y       N</w:t>
            </w:r>
          </w:p>
        </w:tc>
      </w:tr>
      <w:tr w:rsidR="00DF1E2A">
        <w:tc>
          <w:tcPr>
            <w:tcW w:w="9645" w:type="dxa"/>
            <w:gridSpan w:val="2"/>
          </w:tcPr>
          <w:p w:rsidR="00DF1E2A" w:rsidRDefault="00DF1E2A">
            <w:pPr>
              <w:ind w:left="1080"/>
              <w:jc w:val="right"/>
              <w:rPr>
                <w:sz w:val="26"/>
              </w:rPr>
            </w:pPr>
          </w:p>
          <w:p w:rsidR="00DF1E2A" w:rsidRDefault="00A246E7">
            <w:pPr>
              <w:pStyle w:val="BodyTextIndent2"/>
              <w:numPr>
                <w:ilvl w:val="1"/>
                <w:numId w:val="1"/>
              </w:numPr>
            </w:pPr>
            <w:r>
              <w:t>If you answered “yes” to all the questions in the section, then a person who uses a mobility device can pass through a door to get to the ATM.</w:t>
            </w:r>
          </w:p>
          <w:p w:rsidR="00DF1E2A" w:rsidRDefault="00DF1E2A">
            <w:pPr>
              <w:ind w:left="1080"/>
              <w:rPr>
                <w:sz w:val="26"/>
              </w:rPr>
            </w:pPr>
          </w:p>
          <w:p w:rsidR="00DF1E2A" w:rsidRDefault="00DF1E2A">
            <w:pPr>
              <w:ind w:left="1080"/>
              <w:jc w:val="right"/>
              <w:rPr>
                <w:sz w:val="26"/>
              </w:rPr>
            </w:pP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E.  Signs</w:t>
            </w:r>
          </w:p>
          <w:p w:rsidR="00DF1E2A" w:rsidRDefault="00A246E7">
            <w:pPr>
              <w:pStyle w:val="BodyText2"/>
            </w:pPr>
            <w:r>
              <w:t>Signs that tell people where an ATM is located should be easy to read and located at a height that does not make it difficult for a person with a mobility impairment to read the sign.</w:t>
            </w:r>
          </w:p>
          <w:p w:rsidR="00DF1E2A" w:rsidRDefault="00DF1E2A"/>
        </w:tc>
      </w:tr>
      <w:tr w:rsidR="00DF1E2A">
        <w:tc>
          <w:tcPr>
            <w:tcW w:w="7775" w:type="dxa"/>
          </w:tcPr>
          <w:p w:rsidR="00DF1E2A" w:rsidRDefault="00DF1E2A">
            <w:pPr>
              <w:ind w:left="375"/>
              <w:rPr>
                <w:sz w:val="26"/>
              </w:rPr>
            </w:pPr>
          </w:p>
          <w:p w:rsidR="00DF1E2A" w:rsidRDefault="00A246E7">
            <w:pPr>
              <w:numPr>
                <w:ilvl w:val="0"/>
                <w:numId w:val="7"/>
              </w:numPr>
              <w:rPr>
                <w:sz w:val="26"/>
              </w:rPr>
            </w:pPr>
            <w:r>
              <w:rPr>
                <w:sz w:val="26"/>
              </w:rPr>
              <w:t>Are the characters, symbols, and background of the signs non-glossy?</w:t>
            </w:r>
          </w:p>
          <w:p w:rsidR="00DF1E2A" w:rsidRDefault="00DF1E2A">
            <w:pPr>
              <w:ind w:left="1080"/>
              <w:rPr>
                <w:sz w:val="26"/>
              </w:rPr>
            </w:pPr>
          </w:p>
          <w:p w:rsidR="00DF1E2A" w:rsidRDefault="00A246E7">
            <w:pPr>
              <w:rPr>
                <w:sz w:val="20"/>
              </w:rPr>
            </w:pPr>
            <w:r>
              <w:rPr>
                <w:sz w:val="26"/>
              </w:rPr>
              <w:t xml:space="preserve">                                                                                                </w:t>
            </w:r>
            <w:r>
              <w:rPr>
                <w:sz w:val="20"/>
              </w:rPr>
              <w:t>ADAAG 4.30.5</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7"/>
              </w:numPr>
              <w:rPr>
                <w:sz w:val="26"/>
              </w:rPr>
            </w:pPr>
            <w:r>
              <w:rPr>
                <w:sz w:val="26"/>
              </w:rPr>
              <w:t>Do the characters and symbols contrast with the background of the sign?  (Such as light characters on a dark background, or dark characters on a light background.)</w:t>
            </w:r>
          </w:p>
          <w:p w:rsidR="00DF1E2A" w:rsidRDefault="00A246E7">
            <w:pPr>
              <w:ind w:left="1080"/>
              <w:jc w:val="right"/>
              <w:rPr>
                <w:sz w:val="20"/>
              </w:rPr>
            </w:pPr>
            <w:r>
              <w:rPr>
                <w:sz w:val="20"/>
              </w:rPr>
              <w:t>4.30.5</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7"/>
              </w:numPr>
              <w:rPr>
                <w:sz w:val="26"/>
              </w:rPr>
            </w:pPr>
            <w:r>
              <w:rPr>
                <w:sz w:val="26"/>
              </w:rPr>
              <w:t>Measure the height of the characters.</w:t>
            </w:r>
          </w:p>
          <w:p w:rsidR="00DF1E2A" w:rsidRDefault="00DF1E2A">
            <w:pPr>
              <w:ind w:left="375"/>
              <w:rPr>
                <w:sz w:val="26"/>
              </w:rPr>
            </w:pPr>
          </w:p>
          <w:p w:rsidR="00DF1E2A" w:rsidRDefault="00A246E7">
            <w:pPr>
              <w:ind w:left="735"/>
              <w:rPr>
                <w:sz w:val="26"/>
              </w:rPr>
            </w:pPr>
            <w:r>
              <w:rPr>
                <w:sz w:val="26"/>
              </w:rPr>
              <w:t>Are the characters at least 3 inches high?</w:t>
            </w:r>
          </w:p>
          <w:p w:rsidR="00DF1E2A" w:rsidRDefault="00DF1E2A">
            <w:pPr>
              <w:jc w:val="right"/>
              <w:rPr>
                <w:sz w:val="20"/>
              </w:rPr>
            </w:pPr>
          </w:p>
          <w:p w:rsidR="00DF1E2A" w:rsidRDefault="00A246E7">
            <w:pPr>
              <w:jc w:val="right"/>
              <w:rPr>
                <w:sz w:val="20"/>
              </w:rPr>
            </w:pPr>
            <w:r>
              <w:rPr>
                <w:sz w:val="20"/>
              </w:rPr>
              <w:t>ADAAG 4.30.3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7"/>
              </w:numPr>
              <w:rPr>
                <w:sz w:val="26"/>
              </w:rPr>
            </w:pPr>
            <w:r>
              <w:rPr>
                <w:sz w:val="26"/>
              </w:rPr>
              <w:t>If there is a sign suspended overhead, measure the distance from the ground to the center of the sign.</w:t>
            </w:r>
          </w:p>
          <w:p w:rsidR="00DF1E2A" w:rsidRDefault="00DF1E2A">
            <w:pPr>
              <w:ind w:left="375"/>
              <w:rPr>
                <w:sz w:val="26"/>
              </w:rPr>
            </w:pPr>
          </w:p>
          <w:p w:rsidR="00DF1E2A" w:rsidRDefault="00A246E7">
            <w:pPr>
              <w:ind w:left="735"/>
              <w:rPr>
                <w:sz w:val="26"/>
              </w:rPr>
            </w:pPr>
            <w:r>
              <w:rPr>
                <w:sz w:val="26"/>
              </w:rPr>
              <w:t>Is this measurement at least 80 inches?</w:t>
            </w:r>
          </w:p>
          <w:p w:rsidR="00DF1E2A" w:rsidRDefault="00A246E7">
            <w:pPr>
              <w:ind w:left="735"/>
              <w:jc w:val="right"/>
              <w:rPr>
                <w:sz w:val="20"/>
              </w:rPr>
            </w:pPr>
            <w:r>
              <w:rPr>
                <w:sz w:val="20"/>
              </w:rPr>
              <w:t>ADAAG 4.30.6</w:t>
            </w:r>
          </w:p>
        </w:tc>
        <w:tc>
          <w:tcPr>
            <w:tcW w:w="1870" w:type="dxa"/>
          </w:tcPr>
          <w:p w:rsidR="00DF1E2A" w:rsidRDefault="00DF1E2A">
            <w:pPr>
              <w:pStyle w:val="Heading1"/>
            </w:pPr>
          </w:p>
          <w:p w:rsidR="00DF1E2A" w:rsidRDefault="00A246E7">
            <w:pPr>
              <w:pStyle w:val="Heading1"/>
            </w:pPr>
            <w:r>
              <w:t>Y       N</w:t>
            </w:r>
          </w:p>
        </w:tc>
      </w:tr>
      <w:tr w:rsidR="00DF1E2A">
        <w:tc>
          <w:tcPr>
            <w:tcW w:w="9645" w:type="dxa"/>
            <w:gridSpan w:val="2"/>
          </w:tcPr>
          <w:p w:rsidR="00DF1E2A" w:rsidRDefault="00DF1E2A">
            <w:pPr>
              <w:ind w:left="1080"/>
              <w:jc w:val="right"/>
              <w:rPr>
                <w:sz w:val="26"/>
              </w:rPr>
            </w:pPr>
          </w:p>
          <w:p w:rsidR="00DF1E2A" w:rsidRDefault="00A246E7">
            <w:pPr>
              <w:pStyle w:val="BodyTextIndent2"/>
              <w:numPr>
                <w:ilvl w:val="1"/>
                <w:numId w:val="1"/>
              </w:numPr>
            </w:pPr>
            <w:r>
              <w:t>If you answered “no” to any of these questions, then a person who has a visual or mobility impairment may not be able to read the sign.</w:t>
            </w:r>
          </w:p>
          <w:p w:rsidR="00DF1E2A" w:rsidRDefault="00DF1E2A">
            <w:pPr>
              <w:ind w:left="1080"/>
              <w:rPr>
                <w:sz w:val="26"/>
              </w:rPr>
            </w:pPr>
          </w:p>
          <w:p w:rsidR="00DF1E2A" w:rsidRDefault="00DF1E2A">
            <w:pPr>
              <w:ind w:left="1080"/>
              <w:jc w:val="right"/>
              <w:rPr>
                <w:sz w:val="26"/>
              </w:rPr>
            </w:pP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F.  Clear Ground Space</w:t>
            </w:r>
          </w:p>
          <w:p w:rsidR="00DF1E2A" w:rsidRDefault="00DF1E2A">
            <w:pPr>
              <w:rPr>
                <w:sz w:val="16"/>
              </w:rPr>
            </w:pPr>
          </w:p>
          <w:p w:rsidR="00DF1E2A" w:rsidRDefault="00A246E7">
            <w:pPr>
              <w:pStyle w:val="BodyText2"/>
            </w:pPr>
            <w:r>
              <w:t xml:space="preserve">There should be enough clear ground space in front of the ATM for a person who uses a wheelchair, walker, cane, crutches, or other mobility device to get close enough to use it.  </w:t>
            </w:r>
            <w:r>
              <w:rPr>
                <w:b/>
                <w:bCs/>
              </w:rPr>
              <w:t>Clear space</w:t>
            </w:r>
            <w:r>
              <w:t xml:space="preserve"> is the area on the ground free from obstructions.</w:t>
            </w:r>
          </w:p>
          <w:p w:rsidR="00DF1E2A" w:rsidRDefault="00DF1E2A">
            <w:pPr>
              <w:rPr>
                <w:sz w:val="16"/>
              </w:rPr>
            </w:pPr>
          </w:p>
        </w:tc>
      </w:tr>
      <w:tr w:rsidR="00DF1E2A">
        <w:tc>
          <w:tcPr>
            <w:tcW w:w="7775" w:type="dxa"/>
          </w:tcPr>
          <w:p w:rsidR="00DF1E2A" w:rsidRDefault="00DF1E2A">
            <w:pPr>
              <w:ind w:left="375"/>
              <w:rPr>
                <w:sz w:val="16"/>
              </w:rPr>
            </w:pPr>
          </w:p>
          <w:p w:rsidR="00DF1E2A" w:rsidRDefault="00A246E7">
            <w:pPr>
              <w:numPr>
                <w:ilvl w:val="0"/>
                <w:numId w:val="10"/>
              </w:numPr>
              <w:rPr>
                <w:sz w:val="32"/>
              </w:rPr>
            </w:pPr>
            <w:r>
              <w:rPr>
                <w:b/>
                <w:bCs/>
                <w:sz w:val="26"/>
              </w:rPr>
              <w:t>A.</w:t>
            </w:r>
            <w:r>
              <w:rPr>
                <w:sz w:val="26"/>
              </w:rPr>
              <w:t xml:space="preserve"> Measure the clear ground space parallel to the front of the ATM. (From side to side.)</w:t>
            </w:r>
            <w:r>
              <w:rPr>
                <w:b/>
                <w:bCs/>
                <w:sz w:val="26"/>
              </w:rPr>
              <w:t xml:space="preserve">     </w:t>
            </w:r>
            <w:r>
              <w:rPr>
                <w:b/>
                <w:bCs/>
                <w:sz w:val="32"/>
              </w:rPr>
              <w:t>↔</w:t>
            </w:r>
          </w:p>
          <w:p w:rsidR="00DF1E2A" w:rsidRDefault="00DF1E2A">
            <w:pPr>
              <w:ind w:left="375"/>
              <w:rPr>
                <w:sz w:val="16"/>
              </w:rPr>
            </w:pPr>
          </w:p>
          <w:p w:rsidR="00DF1E2A" w:rsidRDefault="00A246E7">
            <w:pPr>
              <w:pStyle w:val="BodyTextIndent3"/>
            </w:pPr>
            <w:r>
              <w:rPr>
                <w:b/>
                <w:bCs/>
              </w:rPr>
              <w:t xml:space="preserve">B. </w:t>
            </w:r>
            <w:r>
              <w:t>Measure the clear ground space perpendicular to the front of the ATM. (In the other direction.)</w:t>
            </w:r>
          </w:p>
          <w:p w:rsidR="00DF1E2A" w:rsidRDefault="00A246E7">
            <w:pPr>
              <w:ind w:left="735"/>
              <w:rPr>
                <w:sz w:val="32"/>
              </w:rPr>
            </w:pPr>
            <w:r>
              <w:rPr>
                <w:b/>
                <w:bCs/>
                <w:sz w:val="32"/>
              </w:rPr>
              <w:t>↨</w:t>
            </w:r>
          </w:p>
          <w:p w:rsidR="00DF1E2A" w:rsidRDefault="00A246E7">
            <w:pPr>
              <w:rPr>
                <w:sz w:val="20"/>
              </w:rPr>
            </w:pPr>
            <w:r>
              <w:rPr>
                <w:sz w:val="26"/>
              </w:rPr>
              <w:t xml:space="preserve">                                                                                                </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numPr>
                <w:ilvl w:val="0"/>
                <w:numId w:val="10"/>
              </w:numPr>
              <w:rPr>
                <w:sz w:val="26"/>
              </w:rPr>
            </w:pPr>
            <w:r>
              <w:rPr>
                <w:sz w:val="26"/>
              </w:rPr>
              <w:t>Are either the A or B measurements less than 30 inches?</w:t>
            </w:r>
          </w:p>
          <w:p w:rsidR="00DF1E2A" w:rsidRDefault="00DF1E2A">
            <w:pPr>
              <w:rPr>
                <w:sz w:val="16"/>
              </w:rPr>
            </w:pPr>
          </w:p>
          <w:p w:rsidR="00DF1E2A" w:rsidRDefault="00A246E7">
            <w:pPr>
              <w:numPr>
                <w:ilvl w:val="1"/>
                <w:numId w:val="1"/>
              </w:numPr>
              <w:rPr>
                <w:sz w:val="26"/>
              </w:rPr>
            </w:pPr>
            <w:r>
              <w:rPr>
                <w:sz w:val="26"/>
              </w:rPr>
              <w:t>If yes, then a person who uses a mobility device cannot get to this ATM.  Go to section K.</w:t>
            </w:r>
          </w:p>
          <w:p w:rsidR="00DF1E2A" w:rsidRDefault="00A246E7">
            <w:pPr>
              <w:numPr>
                <w:ilvl w:val="1"/>
                <w:numId w:val="1"/>
              </w:numPr>
              <w:rPr>
                <w:sz w:val="26"/>
              </w:rPr>
            </w:pPr>
            <w:r>
              <w:rPr>
                <w:sz w:val="26"/>
              </w:rPr>
              <w:t>If no, go to the next question.</w:t>
            </w:r>
          </w:p>
          <w:p w:rsidR="00DF1E2A" w:rsidRDefault="00DF1E2A">
            <w:pPr>
              <w:ind w:left="1080"/>
              <w:rPr>
                <w:sz w:val="16"/>
              </w:rPr>
            </w:pPr>
          </w:p>
          <w:p w:rsidR="00DF1E2A" w:rsidRDefault="00A246E7">
            <w:pPr>
              <w:ind w:left="1080"/>
              <w:jc w:val="right"/>
              <w:rPr>
                <w:sz w:val="20"/>
              </w:rPr>
            </w:pPr>
            <w:r>
              <w:rPr>
                <w:sz w:val="20"/>
              </w:rPr>
              <w:t>ADAAG 4.2.4.1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numPr>
                <w:ilvl w:val="0"/>
                <w:numId w:val="10"/>
              </w:numPr>
              <w:rPr>
                <w:sz w:val="26"/>
              </w:rPr>
            </w:pPr>
            <w:r>
              <w:rPr>
                <w:sz w:val="26"/>
              </w:rPr>
              <w:t>Are both of the measurements greater than 48 inches?</w:t>
            </w:r>
          </w:p>
          <w:p w:rsidR="00DF1E2A" w:rsidRDefault="00DF1E2A">
            <w:pPr>
              <w:ind w:left="375"/>
              <w:rPr>
                <w:sz w:val="16"/>
              </w:rPr>
            </w:pPr>
          </w:p>
          <w:p w:rsidR="00DF1E2A" w:rsidRDefault="00A246E7">
            <w:pPr>
              <w:numPr>
                <w:ilvl w:val="1"/>
                <w:numId w:val="1"/>
              </w:numPr>
              <w:rPr>
                <w:sz w:val="26"/>
              </w:rPr>
            </w:pPr>
            <w:r>
              <w:rPr>
                <w:sz w:val="26"/>
              </w:rPr>
              <w:t>If yes, then this ATM may be approached from the front or the side by a person using a mobility device.  Please go to section G.</w:t>
            </w:r>
          </w:p>
          <w:p w:rsidR="00DF1E2A" w:rsidRDefault="00A246E7">
            <w:pPr>
              <w:numPr>
                <w:ilvl w:val="1"/>
                <w:numId w:val="1"/>
              </w:numPr>
              <w:rPr>
                <w:sz w:val="16"/>
              </w:rPr>
            </w:pPr>
            <w:r>
              <w:rPr>
                <w:sz w:val="26"/>
              </w:rPr>
              <w:t>If no, go to the next question.</w:t>
            </w:r>
          </w:p>
          <w:p w:rsidR="00DF1E2A" w:rsidRDefault="00A246E7">
            <w:pPr>
              <w:jc w:val="right"/>
              <w:rPr>
                <w:sz w:val="20"/>
              </w:rPr>
            </w:pPr>
            <w:r>
              <w:rPr>
                <w:sz w:val="20"/>
              </w:rPr>
              <w:t>ADAAG 4.2.4.1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numPr>
                <w:ilvl w:val="0"/>
                <w:numId w:val="10"/>
              </w:numPr>
              <w:rPr>
                <w:sz w:val="26"/>
              </w:rPr>
            </w:pPr>
            <w:r>
              <w:rPr>
                <w:sz w:val="26"/>
              </w:rPr>
              <w:t>Is measurement A (parallel measurement) at least 48 inches?</w:t>
            </w:r>
          </w:p>
          <w:p w:rsidR="00DF1E2A" w:rsidRDefault="00DF1E2A">
            <w:pPr>
              <w:ind w:left="375"/>
              <w:rPr>
                <w:sz w:val="16"/>
              </w:rPr>
            </w:pPr>
          </w:p>
          <w:p w:rsidR="00DF1E2A" w:rsidRDefault="00A246E7">
            <w:pPr>
              <w:numPr>
                <w:ilvl w:val="1"/>
                <w:numId w:val="1"/>
              </w:numPr>
              <w:rPr>
                <w:sz w:val="26"/>
              </w:rPr>
            </w:pPr>
            <w:r>
              <w:rPr>
                <w:sz w:val="26"/>
              </w:rPr>
              <w:t>If yes, a person who uses a mobility device may approach the ATM from the side.  Please to section I.</w:t>
            </w:r>
          </w:p>
          <w:p w:rsidR="00DF1E2A" w:rsidRDefault="00A246E7">
            <w:pPr>
              <w:numPr>
                <w:ilvl w:val="1"/>
                <w:numId w:val="1"/>
              </w:numPr>
              <w:rPr>
                <w:sz w:val="16"/>
              </w:rPr>
            </w:pPr>
            <w:r>
              <w:rPr>
                <w:sz w:val="26"/>
              </w:rPr>
              <w:t>If no, please go to the next question.</w:t>
            </w:r>
          </w:p>
          <w:p w:rsidR="00DF1E2A" w:rsidRDefault="00A246E7">
            <w:pPr>
              <w:ind w:left="735"/>
              <w:jc w:val="right"/>
              <w:rPr>
                <w:sz w:val="20"/>
              </w:rPr>
            </w:pPr>
            <w:r>
              <w:rPr>
                <w:sz w:val="20"/>
              </w:rPr>
              <w:t>ADAAG 4.2.4.1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numPr>
                <w:ilvl w:val="0"/>
                <w:numId w:val="10"/>
              </w:numPr>
              <w:rPr>
                <w:sz w:val="26"/>
              </w:rPr>
            </w:pPr>
            <w:r>
              <w:rPr>
                <w:sz w:val="26"/>
              </w:rPr>
              <w:t>Is measurement B (perpendicular) at least 48 inches?</w:t>
            </w:r>
          </w:p>
          <w:p w:rsidR="00DF1E2A" w:rsidRDefault="00DF1E2A">
            <w:pPr>
              <w:ind w:left="360"/>
              <w:rPr>
                <w:sz w:val="16"/>
              </w:rPr>
            </w:pPr>
          </w:p>
          <w:p w:rsidR="00DF1E2A" w:rsidRDefault="00A246E7">
            <w:pPr>
              <w:numPr>
                <w:ilvl w:val="1"/>
                <w:numId w:val="1"/>
              </w:numPr>
              <w:rPr>
                <w:sz w:val="26"/>
              </w:rPr>
            </w:pPr>
            <w:r>
              <w:rPr>
                <w:sz w:val="26"/>
              </w:rPr>
              <w:t>If yes, a person who uses a mobility device may approach the ATM from the front.  Please go to section H.</w:t>
            </w:r>
          </w:p>
          <w:p w:rsidR="00DF1E2A" w:rsidRDefault="00A246E7">
            <w:pPr>
              <w:numPr>
                <w:ilvl w:val="1"/>
                <w:numId w:val="1"/>
              </w:numPr>
              <w:rPr>
                <w:sz w:val="26"/>
              </w:rPr>
            </w:pPr>
            <w:r>
              <w:rPr>
                <w:sz w:val="26"/>
              </w:rPr>
              <w:t>If no, a person who uses a mobility device cannot use this ATM.  Go to section K.</w:t>
            </w:r>
          </w:p>
          <w:p w:rsidR="00DF1E2A" w:rsidRDefault="00DF1E2A">
            <w:pPr>
              <w:ind w:left="1080"/>
              <w:rPr>
                <w:sz w:val="16"/>
              </w:rPr>
            </w:pPr>
          </w:p>
          <w:p w:rsidR="00DF1E2A" w:rsidRDefault="00A246E7">
            <w:pPr>
              <w:ind w:left="1080"/>
              <w:jc w:val="right"/>
              <w:rPr>
                <w:sz w:val="20"/>
              </w:rPr>
            </w:pPr>
            <w:r>
              <w:rPr>
                <w:sz w:val="20"/>
              </w:rPr>
              <w:t>ADAAG 4.2.4.1</w:t>
            </w:r>
          </w:p>
        </w:tc>
        <w:tc>
          <w:tcPr>
            <w:tcW w:w="1870" w:type="dxa"/>
          </w:tcPr>
          <w:p w:rsidR="00DF1E2A" w:rsidRDefault="00DF1E2A">
            <w:pPr>
              <w:pStyle w:val="Heading1"/>
            </w:pPr>
          </w:p>
          <w:p w:rsidR="00DF1E2A" w:rsidRDefault="00A246E7">
            <w:pPr>
              <w:pStyle w:val="Heading1"/>
            </w:pPr>
            <w:r>
              <w:t>Y       N</w:t>
            </w:r>
          </w:p>
        </w:tc>
      </w:tr>
    </w:tbl>
    <w:p w:rsidR="00DF1E2A" w:rsidRDefault="00DF1E2A">
      <w:pPr>
        <w:rPr>
          <w:sz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G.  Reach to the Controls</w:t>
            </w:r>
          </w:p>
          <w:p w:rsidR="00DF1E2A" w:rsidRDefault="00A246E7">
            <w:pPr>
              <w:pStyle w:val="Heading6"/>
            </w:pPr>
            <w:r>
              <w:t>When both a front and side approach are possible</w:t>
            </w:r>
          </w:p>
          <w:p w:rsidR="00DF1E2A" w:rsidRDefault="00DF1E2A">
            <w:pPr>
              <w:rPr>
                <w:sz w:val="16"/>
              </w:rPr>
            </w:pPr>
          </w:p>
          <w:p w:rsidR="00DF1E2A" w:rsidRDefault="00A246E7">
            <w:pPr>
              <w:pStyle w:val="BodyText2"/>
            </w:pPr>
            <w:r>
              <w:t xml:space="preserve">A person using a wheelchair or other mobility device should be able to reach all the controls of the ATM without reaching past a comfortable or safe limit.  A </w:t>
            </w:r>
            <w:r>
              <w:rPr>
                <w:b/>
                <w:bCs/>
              </w:rPr>
              <w:t>control</w:t>
            </w:r>
            <w:r>
              <w:t xml:space="preserve"> is a button, keypad, dispenser, bin, or tray.</w:t>
            </w:r>
          </w:p>
          <w:p w:rsidR="00DF1E2A" w:rsidRDefault="00DF1E2A">
            <w:pPr>
              <w:rPr>
                <w:sz w:val="16"/>
              </w:rPr>
            </w:pPr>
          </w:p>
        </w:tc>
      </w:tr>
      <w:tr w:rsidR="00DF1E2A">
        <w:tc>
          <w:tcPr>
            <w:tcW w:w="7775" w:type="dxa"/>
          </w:tcPr>
          <w:p w:rsidR="00DF1E2A" w:rsidRDefault="00DF1E2A">
            <w:pPr>
              <w:ind w:left="375"/>
              <w:rPr>
                <w:sz w:val="26"/>
              </w:rPr>
            </w:pPr>
          </w:p>
          <w:p w:rsidR="00DF1E2A" w:rsidRDefault="00A246E7">
            <w:pPr>
              <w:pStyle w:val="BodyTextIndent3"/>
            </w:pPr>
            <w:r>
              <w:t>1.If there is a part of the ATM that protrudes towards the user, measure the distance between the ground and the bottom of the protrusion.  This is a measurement of the knee/toe clearance for a person who uses a whelchair.</w:t>
            </w:r>
          </w:p>
          <w:p w:rsidR="00DF1E2A" w:rsidRDefault="00DF1E2A">
            <w:pPr>
              <w:ind w:left="1080"/>
              <w:rPr>
                <w:sz w:val="26"/>
              </w:rPr>
            </w:pPr>
          </w:p>
          <w:p w:rsidR="00DF1E2A" w:rsidRDefault="00A246E7">
            <w:pPr>
              <w:ind w:left="1440"/>
              <w:rPr>
                <w:sz w:val="26"/>
              </w:rPr>
            </w:pPr>
            <w:r>
              <w:rPr>
                <w:sz w:val="26"/>
              </w:rPr>
              <w:t>Is this measurement at least 25 inches?</w:t>
            </w:r>
          </w:p>
          <w:p w:rsidR="00DF1E2A" w:rsidRDefault="00DF1E2A">
            <w:pPr>
              <w:ind w:left="1440"/>
              <w:rPr>
                <w:sz w:val="26"/>
              </w:rPr>
            </w:pPr>
          </w:p>
          <w:p w:rsidR="00DF1E2A" w:rsidRDefault="00A246E7">
            <w:pPr>
              <w:numPr>
                <w:ilvl w:val="1"/>
                <w:numId w:val="1"/>
              </w:numPr>
              <w:rPr>
                <w:sz w:val="26"/>
              </w:rPr>
            </w:pPr>
            <w:r>
              <w:rPr>
                <w:sz w:val="26"/>
              </w:rPr>
              <w:t xml:space="preserve">If yes, go to the next question.  </w:t>
            </w:r>
          </w:p>
          <w:p w:rsidR="00DF1E2A" w:rsidRDefault="00A246E7">
            <w:pPr>
              <w:numPr>
                <w:ilvl w:val="1"/>
                <w:numId w:val="1"/>
              </w:numPr>
              <w:rPr>
                <w:sz w:val="26"/>
              </w:rPr>
            </w:pPr>
            <w:r>
              <w:rPr>
                <w:sz w:val="26"/>
              </w:rPr>
              <w:t>If no, a person who uses a mobility device cannot use the ATM.  Go to section K.</w:t>
            </w:r>
          </w:p>
          <w:p w:rsidR="00DF1E2A" w:rsidRDefault="00A246E7">
            <w:pPr>
              <w:rPr>
                <w:sz w:val="20"/>
              </w:rPr>
            </w:pPr>
            <w:r>
              <w:rPr>
                <w:sz w:val="26"/>
              </w:rPr>
              <w:t xml:space="preserve">                                                            </w:t>
            </w:r>
            <w:r>
              <w:rPr>
                <w:sz w:val="20"/>
              </w:rPr>
              <w:t>ADAAG  4.34.3, PADAAG 308.2.1, 308.3.1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rPr>
                <w:sz w:val="26"/>
              </w:rPr>
            </w:pPr>
            <w:r>
              <w:rPr>
                <w:sz w:val="26"/>
              </w:rPr>
              <w:t xml:space="preserve">       2. Measure the distance from the ground to the top control.  </w:t>
            </w:r>
          </w:p>
          <w:p w:rsidR="00DF1E2A" w:rsidRDefault="00DF1E2A">
            <w:pPr>
              <w:ind w:left="360"/>
              <w:rPr>
                <w:sz w:val="26"/>
              </w:rPr>
            </w:pPr>
          </w:p>
          <w:p w:rsidR="00DF1E2A" w:rsidRDefault="00A246E7">
            <w:pPr>
              <w:rPr>
                <w:sz w:val="26"/>
              </w:rPr>
            </w:pPr>
            <w:r>
              <w:rPr>
                <w:sz w:val="26"/>
              </w:rPr>
              <w:t xml:space="preserve">           Is this measurement 48 inches maximum?</w:t>
            </w:r>
          </w:p>
          <w:p w:rsidR="00DF1E2A" w:rsidRDefault="00DF1E2A">
            <w:pPr>
              <w:ind w:left="1440"/>
              <w:rPr>
                <w:sz w:val="26"/>
              </w:rPr>
            </w:pPr>
          </w:p>
          <w:p w:rsidR="00DF1E2A" w:rsidRDefault="00A246E7">
            <w:pPr>
              <w:numPr>
                <w:ilvl w:val="1"/>
                <w:numId w:val="1"/>
              </w:numPr>
              <w:rPr>
                <w:sz w:val="26"/>
              </w:rPr>
            </w:pPr>
            <w:r>
              <w:rPr>
                <w:sz w:val="26"/>
              </w:rPr>
              <w:t>If yes, go to the next question.</w:t>
            </w:r>
          </w:p>
          <w:p w:rsidR="00DF1E2A" w:rsidRDefault="00A246E7">
            <w:pPr>
              <w:numPr>
                <w:ilvl w:val="1"/>
                <w:numId w:val="1"/>
              </w:numPr>
              <w:rPr>
                <w:sz w:val="26"/>
              </w:rPr>
            </w:pPr>
            <w:r>
              <w:rPr>
                <w:sz w:val="26"/>
              </w:rPr>
              <w:t>If no, go to the next section H.</w:t>
            </w:r>
          </w:p>
          <w:p w:rsidR="00DF1E2A" w:rsidRDefault="00DF1E2A">
            <w:pPr>
              <w:ind w:left="1440"/>
              <w:rPr>
                <w:sz w:val="26"/>
              </w:rPr>
            </w:pPr>
          </w:p>
          <w:p w:rsidR="00DF1E2A" w:rsidRDefault="00A246E7">
            <w:pPr>
              <w:ind w:left="1080"/>
              <w:jc w:val="right"/>
              <w:rPr>
                <w:sz w:val="20"/>
              </w:rPr>
            </w:pPr>
            <w:r>
              <w:rPr>
                <w:sz w:val="20"/>
              </w:rPr>
              <w:t>ADAAG  4.34.3, PADAAG 308.2.1, 308.3.1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numPr>
                <w:ilvl w:val="0"/>
                <w:numId w:val="5"/>
              </w:numPr>
              <w:rPr>
                <w:sz w:val="26"/>
              </w:rPr>
            </w:pPr>
            <w:r>
              <w:rPr>
                <w:sz w:val="26"/>
              </w:rPr>
              <w:t>Measure from the edge of the ATM to the control that is the furthest back.</w:t>
            </w:r>
          </w:p>
          <w:p w:rsidR="00DF1E2A" w:rsidRDefault="00DF1E2A">
            <w:pPr>
              <w:ind w:left="720"/>
              <w:rPr>
                <w:sz w:val="26"/>
              </w:rPr>
            </w:pPr>
          </w:p>
          <w:p w:rsidR="00DF1E2A" w:rsidRDefault="00A246E7">
            <w:pPr>
              <w:ind w:left="720"/>
              <w:rPr>
                <w:sz w:val="26"/>
              </w:rPr>
            </w:pPr>
            <w:r>
              <w:rPr>
                <w:sz w:val="26"/>
              </w:rPr>
              <w:t>Is this measurement 24 inches maximum?</w:t>
            </w:r>
          </w:p>
          <w:p w:rsidR="00DF1E2A" w:rsidRDefault="00DF1E2A">
            <w:pPr>
              <w:ind w:left="720"/>
              <w:rPr>
                <w:sz w:val="26"/>
              </w:rPr>
            </w:pPr>
          </w:p>
          <w:p w:rsidR="00DF1E2A" w:rsidRDefault="00A246E7">
            <w:pPr>
              <w:numPr>
                <w:ilvl w:val="1"/>
                <w:numId w:val="1"/>
              </w:numPr>
              <w:rPr>
                <w:sz w:val="26"/>
              </w:rPr>
            </w:pPr>
            <w:r>
              <w:rPr>
                <w:sz w:val="26"/>
              </w:rPr>
              <w:t>If yes, a person who uses a mobility device can reach all the controls on section H.  (front reach)  Go to section J.</w:t>
            </w:r>
          </w:p>
          <w:p w:rsidR="00DF1E2A" w:rsidRDefault="00DF1E2A">
            <w:pPr>
              <w:jc w:val="right"/>
              <w:rPr>
                <w:sz w:val="16"/>
              </w:rPr>
            </w:pPr>
          </w:p>
          <w:p w:rsidR="00DF1E2A" w:rsidRDefault="00A246E7">
            <w:pPr>
              <w:jc w:val="right"/>
              <w:rPr>
                <w:sz w:val="20"/>
              </w:rPr>
            </w:pPr>
            <w:r>
              <w:rPr>
                <w:sz w:val="20"/>
              </w:rPr>
              <w:t>ADAAG  4.34.3, PADAAG 308.2.1, 308.3.1</w:t>
            </w:r>
          </w:p>
        </w:tc>
        <w:tc>
          <w:tcPr>
            <w:tcW w:w="1870" w:type="dxa"/>
          </w:tcPr>
          <w:p w:rsidR="00DF1E2A" w:rsidRDefault="00DF1E2A">
            <w:pPr>
              <w:pStyle w:val="Heading1"/>
            </w:pPr>
          </w:p>
          <w:p w:rsidR="00DF1E2A" w:rsidRDefault="00A246E7">
            <w:pPr>
              <w:pStyle w:val="Heading1"/>
            </w:pPr>
            <w:r>
              <w:t>Y       N</w:t>
            </w: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H.  Forward Reach to the Controls</w:t>
            </w:r>
          </w:p>
          <w:p w:rsidR="00DF1E2A" w:rsidRDefault="00A246E7">
            <w:pPr>
              <w:pStyle w:val="Heading6"/>
            </w:pPr>
            <w:r>
              <w:t>When only a front approach is possible</w:t>
            </w:r>
          </w:p>
          <w:p w:rsidR="00DF1E2A" w:rsidRDefault="00DF1E2A">
            <w:pPr>
              <w:rPr>
                <w:sz w:val="16"/>
              </w:rPr>
            </w:pPr>
          </w:p>
          <w:p w:rsidR="00DF1E2A" w:rsidRDefault="00A246E7">
            <w:pPr>
              <w:pStyle w:val="BodyText2"/>
            </w:pPr>
            <w:r>
              <w:t xml:space="preserve">When a person using a mobility device can approach the ATM only from the front, that person should be able to reach all the controls without reaching past a comfortable or safe limit.  A </w:t>
            </w:r>
            <w:r>
              <w:rPr>
                <w:b/>
                <w:bCs/>
              </w:rPr>
              <w:t>control</w:t>
            </w:r>
            <w:r>
              <w:t xml:space="preserve"> includes a button, keypad, dispenser, or bin.</w:t>
            </w:r>
          </w:p>
          <w:p w:rsidR="00DF1E2A" w:rsidRDefault="00DF1E2A">
            <w:pPr>
              <w:rPr>
                <w:sz w:val="16"/>
              </w:rPr>
            </w:pPr>
          </w:p>
        </w:tc>
      </w:tr>
      <w:tr w:rsidR="00DF1E2A">
        <w:tc>
          <w:tcPr>
            <w:tcW w:w="7775" w:type="dxa"/>
          </w:tcPr>
          <w:p w:rsidR="00DF1E2A" w:rsidRDefault="00DF1E2A">
            <w:pPr>
              <w:ind w:left="375"/>
              <w:rPr>
                <w:sz w:val="26"/>
              </w:rPr>
            </w:pPr>
          </w:p>
          <w:p w:rsidR="00DF1E2A" w:rsidRDefault="00A246E7">
            <w:pPr>
              <w:pStyle w:val="BodyTextIndent3"/>
            </w:pPr>
            <w:r>
              <w:t>1.If there is a part of the ATM that protrudes towards the user, measure the distance between the ground and the bottom of the protrusion.  This is a measurement of the knee/toe clearance space for a person who uses a wheelchair.</w:t>
            </w:r>
          </w:p>
          <w:p w:rsidR="00DF1E2A" w:rsidRDefault="00DF1E2A">
            <w:pPr>
              <w:ind w:left="1080"/>
              <w:rPr>
                <w:sz w:val="26"/>
              </w:rPr>
            </w:pPr>
          </w:p>
          <w:p w:rsidR="00DF1E2A" w:rsidRDefault="00A246E7">
            <w:pPr>
              <w:ind w:left="1440"/>
              <w:rPr>
                <w:sz w:val="26"/>
              </w:rPr>
            </w:pPr>
            <w:r>
              <w:rPr>
                <w:sz w:val="26"/>
              </w:rPr>
              <w:t>Is this measurement at least 25 inches?</w:t>
            </w:r>
          </w:p>
          <w:p w:rsidR="00DF1E2A" w:rsidRDefault="00DF1E2A">
            <w:pPr>
              <w:ind w:left="1440"/>
              <w:rPr>
                <w:sz w:val="26"/>
              </w:rPr>
            </w:pPr>
          </w:p>
          <w:p w:rsidR="00DF1E2A" w:rsidRDefault="00A246E7">
            <w:pPr>
              <w:numPr>
                <w:ilvl w:val="1"/>
                <w:numId w:val="1"/>
              </w:numPr>
              <w:rPr>
                <w:sz w:val="26"/>
              </w:rPr>
            </w:pPr>
            <w:r>
              <w:rPr>
                <w:sz w:val="26"/>
              </w:rPr>
              <w:t xml:space="preserve">If yes, go to the next question.  </w:t>
            </w:r>
          </w:p>
          <w:p w:rsidR="00DF1E2A" w:rsidRDefault="00A246E7">
            <w:pPr>
              <w:numPr>
                <w:ilvl w:val="1"/>
                <w:numId w:val="1"/>
              </w:numPr>
              <w:rPr>
                <w:sz w:val="26"/>
              </w:rPr>
            </w:pPr>
            <w:r>
              <w:rPr>
                <w:sz w:val="26"/>
              </w:rPr>
              <w:t>If no, a person who uses a mobility device cannot use the ATM.  Go to section K.</w:t>
            </w:r>
          </w:p>
          <w:p w:rsidR="00DF1E2A" w:rsidRDefault="00A246E7">
            <w:pPr>
              <w:rPr>
                <w:sz w:val="20"/>
              </w:rPr>
            </w:pPr>
            <w:r>
              <w:rPr>
                <w:sz w:val="26"/>
              </w:rPr>
              <w:t xml:space="preserve">                                                                                             </w:t>
            </w:r>
            <w:r>
              <w:rPr>
                <w:sz w:val="20"/>
              </w:rPr>
              <w:t>PADAAG 308.2.2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rPr>
                <w:sz w:val="26"/>
              </w:rPr>
            </w:pPr>
            <w:r>
              <w:rPr>
                <w:sz w:val="26"/>
              </w:rPr>
              <w:t xml:space="preserve">       2. Measure the distance from the ground to the top control.  </w:t>
            </w:r>
          </w:p>
          <w:p w:rsidR="00DF1E2A" w:rsidRDefault="00DF1E2A">
            <w:pPr>
              <w:ind w:left="360"/>
              <w:rPr>
                <w:sz w:val="26"/>
              </w:rPr>
            </w:pPr>
          </w:p>
          <w:p w:rsidR="00DF1E2A" w:rsidRDefault="00A246E7">
            <w:pPr>
              <w:rPr>
                <w:sz w:val="26"/>
              </w:rPr>
            </w:pPr>
            <w:r>
              <w:rPr>
                <w:sz w:val="26"/>
              </w:rPr>
              <w:t xml:space="preserve">           Is this measurement 48 inches maximum?</w:t>
            </w:r>
          </w:p>
          <w:p w:rsidR="00DF1E2A" w:rsidRDefault="00DF1E2A">
            <w:pPr>
              <w:ind w:left="1440"/>
              <w:rPr>
                <w:sz w:val="26"/>
              </w:rPr>
            </w:pPr>
          </w:p>
          <w:p w:rsidR="00DF1E2A" w:rsidRDefault="00A246E7">
            <w:pPr>
              <w:numPr>
                <w:ilvl w:val="1"/>
                <w:numId w:val="1"/>
              </w:numPr>
              <w:rPr>
                <w:sz w:val="26"/>
              </w:rPr>
            </w:pPr>
            <w:r>
              <w:rPr>
                <w:sz w:val="26"/>
              </w:rPr>
              <w:t>If yes, go to the next question.</w:t>
            </w:r>
          </w:p>
          <w:p w:rsidR="00DF1E2A" w:rsidRDefault="00A246E7">
            <w:pPr>
              <w:numPr>
                <w:ilvl w:val="1"/>
                <w:numId w:val="1"/>
              </w:numPr>
              <w:rPr>
                <w:sz w:val="26"/>
              </w:rPr>
            </w:pPr>
            <w:r>
              <w:rPr>
                <w:sz w:val="26"/>
              </w:rPr>
              <w:t>If no a person who uses a mobility device cannot reach all the controls, and may not be able to use the ATM.  Go to section K.</w:t>
            </w:r>
          </w:p>
          <w:p w:rsidR="00DF1E2A" w:rsidRDefault="00DF1E2A">
            <w:pPr>
              <w:ind w:left="1440"/>
              <w:rPr>
                <w:sz w:val="26"/>
              </w:rPr>
            </w:pPr>
          </w:p>
          <w:p w:rsidR="00DF1E2A" w:rsidRDefault="00A246E7">
            <w:pPr>
              <w:ind w:left="1080"/>
              <w:jc w:val="right"/>
              <w:rPr>
                <w:sz w:val="20"/>
              </w:rPr>
            </w:pPr>
            <w:r>
              <w:rPr>
                <w:sz w:val="20"/>
              </w:rPr>
              <w:t>PADAAG 308.2.2</w:t>
            </w:r>
          </w:p>
        </w:tc>
        <w:tc>
          <w:tcPr>
            <w:tcW w:w="1870" w:type="dxa"/>
          </w:tcPr>
          <w:p w:rsidR="00DF1E2A" w:rsidRDefault="00DF1E2A">
            <w:pPr>
              <w:pStyle w:val="Heading1"/>
            </w:pPr>
          </w:p>
          <w:p w:rsidR="00DF1E2A" w:rsidRDefault="00A246E7">
            <w:pPr>
              <w:pStyle w:val="Heading1"/>
            </w:pPr>
            <w:r>
              <w:t>Y       N</w:t>
            </w:r>
          </w:p>
        </w:tc>
      </w:tr>
    </w:tbl>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I.  Side Reach</w:t>
            </w:r>
          </w:p>
          <w:p w:rsidR="00DF1E2A" w:rsidRDefault="00A246E7">
            <w:pPr>
              <w:pStyle w:val="Heading6"/>
            </w:pPr>
            <w:r>
              <w:t>When only a side approach is possible</w:t>
            </w:r>
          </w:p>
          <w:p w:rsidR="00DF1E2A" w:rsidRDefault="00DF1E2A">
            <w:pPr>
              <w:rPr>
                <w:sz w:val="16"/>
              </w:rPr>
            </w:pPr>
          </w:p>
          <w:p w:rsidR="00DF1E2A" w:rsidRDefault="00A246E7">
            <w:pPr>
              <w:pStyle w:val="BodyText2"/>
            </w:pPr>
            <w:r>
              <w:t xml:space="preserve">When a person using a mobility device can approach the ATM only from the side, that person should be able to reach all the controls without reaching past a comfortable or safe limit.  A </w:t>
            </w:r>
            <w:r>
              <w:rPr>
                <w:b/>
                <w:bCs/>
              </w:rPr>
              <w:t>ontrol</w:t>
            </w:r>
            <w:r>
              <w:t xml:space="preserve"> includes a button, keypad, dispenser, or bin.</w:t>
            </w:r>
          </w:p>
          <w:p w:rsidR="00DF1E2A" w:rsidRDefault="00DF1E2A">
            <w:pPr>
              <w:rPr>
                <w:sz w:val="16"/>
              </w:rPr>
            </w:pPr>
          </w:p>
        </w:tc>
      </w:tr>
      <w:tr w:rsidR="00DF1E2A">
        <w:tc>
          <w:tcPr>
            <w:tcW w:w="7775" w:type="dxa"/>
          </w:tcPr>
          <w:p w:rsidR="00DF1E2A" w:rsidRDefault="00DF1E2A">
            <w:pPr>
              <w:ind w:left="375"/>
              <w:rPr>
                <w:sz w:val="26"/>
              </w:rPr>
            </w:pPr>
          </w:p>
          <w:p w:rsidR="00DF1E2A" w:rsidRDefault="00A246E7">
            <w:pPr>
              <w:pStyle w:val="BodyText2"/>
            </w:pPr>
            <w:r>
              <w:t>1.Is the reach to the controls over an obstruction (such as a card swipe strip) on the ATM?</w:t>
            </w:r>
          </w:p>
          <w:p w:rsidR="00DF1E2A" w:rsidRDefault="00DF1E2A">
            <w:pPr>
              <w:pStyle w:val="BodyText2"/>
            </w:pPr>
          </w:p>
          <w:p w:rsidR="00DF1E2A" w:rsidRDefault="00DF1E2A">
            <w:pPr>
              <w:rPr>
                <w:sz w:val="26"/>
              </w:rPr>
            </w:pPr>
          </w:p>
          <w:p w:rsidR="00DF1E2A" w:rsidRDefault="00A246E7">
            <w:pPr>
              <w:numPr>
                <w:ilvl w:val="1"/>
                <w:numId w:val="1"/>
              </w:numPr>
              <w:rPr>
                <w:sz w:val="26"/>
              </w:rPr>
            </w:pPr>
            <w:r>
              <w:rPr>
                <w:sz w:val="26"/>
              </w:rPr>
              <w:t xml:space="preserve">If no, go to the next question.  </w:t>
            </w:r>
          </w:p>
          <w:p w:rsidR="00DF1E2A" w:rsidRDefault="00A246E7">
            <w:pPr>
              <w:numPr>
                <w:ilvl w:val="1"/>
                <w:numId w:val="1"/>
              </w:numPr>
              <w:rPr>
                <w:sz w:val="26"/>
              </w:rPr>
            </w:pPr>
            <w:r>
              <w:rPr>
                <w:sz w:val="26"/>
              </w:rPr>
              <w:t>If yes, go to question 7.</w:t>
            </w:r>
          </w:p>
          <w:p w:rsidR="00DF1E2A" w:rsidRDefault="00A246E7">
            <w:pPr>
              <w:ind w:left="1080"/>
              <w:jc w:val="right"/>
              <w:rPr>
                <w:sz w:val="20"/>
              </w:rPr>
            </w:pPr>
            <w:r>
              <w:rPr>
                <w:sz w:val="20"/>
              </w:rPr>
              <w:t>ADAAG 4.34.3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rPr>
                <w:sz w:val="26"/>
              </w:rPr>
            </w:pPr>
            <w:r>
              <w:rPr>
                <w:sz w:val="26"/>
              </w:rPr>
              <w:t xml:space="preserve">       2. Measure the distance from the edge of the ATM to the  </w:t>
            </w:r>
          </w:p>
          <w:p w:rsidR="00DF1E2A" w:rsidRDefault="00A246E7">
            <w:pPr>
              <w:rPr>
                <w:sz w:val="26"/>
              </w:rPr>
            </w:pPr>
            <w:r>
              <w:rPr>
                <w:sz w:val="26"/>
              </w:rPr>
              <w:t xml:space="preserve">           control that is the furthest back.</w:t>
            </w:r>
          </w:p>
          <w:p w:rsidR="00DF1E2A" w:rsidRDefault="00A246E7">
            <w:pPr>
              <w:rPr>
                <w:sz w:val="26"/>
              </w:rPr>
            </w:pPr>
            <w:r>
              <w:rPr>
                <w:sz w:val="26"/>
              </w:rPr>
              <w:t xml:space="preserve">  </w:t>
            </w:r>
          </w:p>
          <w:p w:rsidR="00DF1E2A" w:rsidRDefault="00A246E7">
            <w:pPr>
              <w:rPr>
                <w:sz w:val="26"/>
              </w:rPr>
            </w:pPr>
            <w:r>
              <w:rPr>
                <w:sz w:val="26"/>
              </w:rPr>
              <w:t xml:space="preserve">           Is this measurement 10 inches maximum?</w:t>
            </w:r>
          </w:p>
          <w:p w:rsidR="00DF1E2A" w:rsidRDefault="00DF1E2A">
            <w:pPr>
              <w:ind w:left="1440"/>
              <w:rPr>
                <w:sz w:val="26"/>
              </w:rPr>
            </w:pPr>
          </w:p>
          <w:p w:rsidR="00DF1E2A" w:rsidRDefault="00A246E7">
            <w:pPr>
              <w:numPr>
                <w:ilvl w:val="1"/>
                <w:numId w:val="1"/>
              </w:numPr>
              <w:rPr>
                <w:sz w:val="26"/>
              </w:rPr>
            </w:pPr>
            <w:r>
              <w:rPr>
                <w:sz w:val="26"/>
              </w:rPr>
              <w:t>If yes, go to the next question.</w:t>
            </w:r>
          </w:p>
          <w:p w:rsidR="00DF1E2A" w:rsidRDefault="00A246E7">
            <w:pPr>
              <w:numPr>
                <w:ilvl w:val="1"/>
                <w:numId w:val="1"/>
              </w:numPr>
              <w:rPr>
                <w:sz w:val="26"/>
              </w:rPr>
            </w:pPr>
            <w:r>
              <w:rPr>
                <w:sz w:val="26"/>
              </w:rPr>
              <w:t>If no, go to question 6.</w:t>
            </w:r>
          </w:p>
          <w:p w:rsidR="00DF1E2A" w:rsidRDefault="00A246E7">
            <w:pPr>
              <w:ind w:left="1080"/>
              <w:jc w:val="right"/>
              <w:rPr>
                <w:sz w:val="20"/>
              </w:rPr>
            </w:pPr>
            <w:r>
              <w:rPr>
                <w:sz w:val="20"/>
              </w:rPr>
              <w:t>ADAAG 4.34.3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16"/>
              </w:rPr>
            </w:pPr>
          </w:p>
          <w:p w:rsidR="00DF1E2A" w:rsidRDefault="00A246E7">
            <w:pPr>
              <w:numPr>
                <w:ilvl w:val="0"/>
                <w:numId w:val="5"/>
              </w:numPr>
              <w:rPr>
                <w:sz w:val="26"/>
              </w:rPr>
            </w:pPr>
            <w:r>
              <w:rPr>
                <w:sz w:val="26"/>
              </w:rPr>
              <w:t>Measure from the ground to the top control.</w:t>
            </w:r>
          </w:p>
          <w:p w:rsidR="00DF1E2A" w:rsidRDefault="00DF1E2A">
            <w:pPr>
              <w:ind w:left="720"/>
              <w:rPr>
                <w:sz w:val="26"/>
              </w:rPr>
            </w:pPr>
          </w:p>
          <w:p w:rsidR="00DF1E2A" w:rsidRDefault="00A246E7">
            <w:pPr>
              <w:ind w:left="720"/>
              <w:rPr>
                <w:sz w:val="26"/>
              </w:rPr>
            </w:pPr>
            <w:r>
              <w:rPr>
                <w:sz w:val="26"/>
              </w:rPr>
              <w:t>Is this measurement 54 inches maximum?</w:t>
            </w:r>
          </w:p>
          <w:p w:rsidR="00DF1E2A" w:rsidRDefault="00DF1E2A">
            <w:pPr>
              <w:ind w:left="720"/>
              <w:rPr>
                <w:sz w:val="26"/>
              </w:rPr>
            </w:pPr>
          </w:p>
          <w:p w:rsidR="00DF1E2A" w:rsidRDefault="00A246E7">
            <w:pPr>
              <w:numPr>
                <w:ilvl w:val="1"/>
                <w:numId w:val="1"/>
              </w:numPr>
              <w:rPr>
                <w:sz w:val="26"/>
              </w:rPr>
            </w:pPr>
            <w:r>
              <w:rPr>
                <w:sz w:val="26"/>
              </w:rPr>
              <w:t>If yes, a person who uses a mobility device can reach all the controls on the ATM.  Go to the section J.</w:t>
            </w:r>
          </w:p>
          <w:p w:rsidR="00DF1E2A" w:rsidRDefault="00A246E7">
            <w:pPr>
              <w:numPr>
                <w:ilvl w:val="1"/>
                <w:numId w:val="1"/>
              </w:numPr>
              <w:rPr>
                <w:sz w:val="26"/>
              </w:rPr>
            </w:pPr>
            <w:r>
              <w:rPr>
                <w:sz w:val="26"/>
              </w:rPr>
              <w:t>If no, a person who uses a mobility device cannot reach the controls on the ATM.  Go to section J.</w:t>
            </w:r>
          </w:p>
          <w:p w:rsidR="00DF1E2A" w:rsidRDefault="00DF1E2A">
            <w:pPr>
              <w:jc w:val="right"/>
              <w:rPr>
                <w:sz w:val="16"/>
              </w:rPr>
            </w:pPr>
          </w:p>
          <w:p w:rsidR="00DF1E2A" w:rsidRDefault="00A246E7">
            <w:pPr>
              <w:jc w:val="right"/>
              <w:rPr>
                <w:sz w:val="20"/>
              </w:rPr>
            </w:pPr>
            <w:r>
              <w:rPr>
                <w:sz w:val="20"/>
              </w:rPr>
              <w:t>PADAAG 308.2.2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
              </w:numPr>
              <w:rPr>
                <w:sz w:val="26"/>
              </w:rPr>
            </w:pPr>
            <w:r>
              <w:rPr>
                <w:sz w:val="26"/>
              </w:rPr>
              <w:t>Where there is no obstruction on the ATM, and the reach depth is more than 10 inches (as you answered in questions 1 and 2), measure the distance from the ground to the top control.</w:t>
            </w:r>
          </w:p>
          <w:p w:rsidR="00DF1E2A" w:rsidRDefault="00DF1E2A">
            <w:pPr>
              <w:ind w:left="360"/>
              <w:rPr>
                <w:sz w:val="26"/>
              </w:rPr>
            </w:pPr>
          </w:p>
          <w:p w:rsidR="00DF1E2A" w:rsidRDefault="00A246E7">
            <w:pPr>
              <w:ind w:left="720"/>
              <w:rPr>
                <w:sz w:val="26"/>
              </w:rPr>
            </w:pPr>
            <w:r>
              <w:rPr>
                <w:sz w:val="26"/>
              </w:rPr>
              <w:t>Does this measurement comply with the height requirements listed in the table below?</w:t>
            </w:r>
          </w:p>
          <w:p w:rsidR="00DF1E2A" w:rsidRDefault="00DF1E2A">
            <w:pPr>
              <w:ind w:left="720"/>
              <w:rPr>
                <w:sz w:val="26"/>
              </w:rPr>
            </w:pPr>
          </w:p>
          <w:p w:rsidR="00DF1E2A" w:rsidRDefault="00DF1E2A">
            <w:pPr>
              <w:ind w:left="720"/>
              <w:rPr>
                <w:sz w:val="26"/>
              </w:rPr>
            </w:pPr>
          </w:p>
          <w:p w:rsidR="00DF1E2A" w:rsidRDefault="00A246E7">
            <w:pPr>
              <w:ind w:left="720"/>
            </w:pPr>
            <w:r>
              <w:rPr>
                <w:sz w:val="26"/>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1122"/>
              <w:gridCol w:w="1122"/>
              <w:gridCol w:w="1122"/>
            </w:tblGrid>
            <w:tr w:rsidR="00DF1E2A">
              <w:tc>
                <w:tcPr>
                  <w:tcW w:w="1145" w:type="dxa"/>
                </w:tcPr>
                <w:p w:rsidR="00DF1E2A" w:rsidRDefault="00A246E7">
                  <w:pPr>
                    <w:rPr>
                      <w:b/>
                      <w:bCs/>
                      <w:sz w:val="20"/>
                    </w:rPr>
                  </w:pPr>
                  <w:r>
                    <w:rPr>
                      <w:b/>
                      <w:bCs/>
                      <w:sz w:val="20"/>
                    </w:rPr>
                    <w:t>Reach Depth (inches)</w:t>
                  </w:r>
                </w:p>
              </w:tc>
              <w:tc>
                <w:tcPr>
                  <w:tcW w:w="1122" w:type="dxa"/>
                </w:tcPr>
                <w:p w:rsidR="00DF1E2A" w:rsidRDefault="00A246E7">
                  <w:pPr>
                    <w:rPr>
                      <w:b/>
                      <w:bCs/>
                      <w:sz w:val="20"/>
                    </w:rPr>
                  </w:pPr>
                  <w:r>
                    <w:rPr>
                      <w:b/>
                      <w:bCs/>
                      <w:sz w:val="20"/>
                    </w:rPr>
                    <w:t>Maximum height (inches)</w:t>
                  </w:r>
                </w:p>
              </w:tc>
              <w:tc>
                <w:tcPr>
                  <w:tcW w:w="1122" w:type="dxa"/>
                </w:tcPr>
                <w:p w:rsidR="00DF1E2A" w:rsidRDefault="00A246E7">
                  <w:pPr>
                    <w:rPr>
                      <w:b/>
                      <w:bCs/>
                      <w:sz w:val="20"/>
                    </w:rPr>
                  </w:pPr>
                  <w:r>
                    <w:rPr>
                      <w:b/>
                      <w:bCs/>
                      <w:sz w:val="20"/>
                    </w:rPr>
                    <w:t>Reach Depth (inches)</w:t>
                  </w:r>
                </w:p>
              </w:tc>
              <w:tc>
                <w:tcPr>
                  <w:tcW w:w="1122" w:type="dxa"/>
                </w:tcPr>
                <w:p w:rsidR="00DF1E2A" w:rsidRDefault="00A246E7">
                  <w:pPr>
                    <w:rPr>
                      <w:b/>
                      <w:bCs/>
                      <w:sz w:val="20"/>
                    </w:rPr>
                  </w:pPr>
                  <w:r>
                    <w:rPr>
                      <w:b/>
                      <w:bCs/>
                      <w:sz w:val="20"/>
                    </w:rPr>
                    <w:t>Maximum height (inches)</w:t>
                  </w:r>
                </w:p>
              </w:tc>
            </w:tr>
            <w:tr w:rsidR="00DF1E2A">
              <w:tc>
                <w:tcPr>
                  <w:tcW w:w="1145" w:type="dxa"/>
                </w:tcPr>
                <w:p w:rsidR="00DF1E2A" w:rsidRDefault="00A246E7">
                  <w:pPr>
                    <w:rPr>
                      <w:sz w:val="20"/>
                    </w:rPr>
                  </w:pPr>
                  <w:r>
                    <w:rPr>
                      <w:sz w:val="20"/>
                    </w:rPr>
                    <w:t>10</w:t>
                  </w:r>
                </w:p>
              </w:tc>
              <w:tc>
                <w:tcPr>
                  <w:tcW w:w="1122" w:type="dxa"/>
                </w:tcPr>
                <w:p w:rsidR="00DF1E2A" w:rsidRDefault="00A246E7">
                  <w:pPr>
                    <w:rPr>
                      <w:sz w:val="20"/>
                    </w:rPr>
                  </w:pPr>
                  <w:r>
                    <w:rPr>
                      <w:sz w:val="20"/>
                    </w:rPr>
                    <w:t>54</w:t>
                  </w:r>
                </w:p>
              </w:tc>
              <w:tc>
                <w:tcPr>
                  <w:tcW w:w="1122" w:type="dxa"/>
                </w:tcPr>
                <w:p w:rsidR="00DF1E2A" w:rsidRDefault="00A246E7">
                  <w:pPr>
                    <w:rPr>
                      <w:sz w:val="20"/>
                    </w:rPr>
                  </w:pPr>
                  <w:r>
                    <w:rPr>
                      <w:sz w:val="20"/>
                    </w:rPr>
                    <w:t>18</w:t>
                  </w:r>
                </w:p>
              </w:tc>
              <w:tc>
                <w:tcPr>
                  <w:tcW w:w="1122" w:type="dxa"/>
                </w:tcPr>
                <w:p w:rsidR="00DF1E2A" w:rsidRDefault="00A246E7">
                  <w:pPr>
                    <w:rPr>
                      <w:sz w:val="20"/>
                    </w:rPr>
                  </w:pPr>
                  <w:r>
                    <w:rPr>
                      <w:sz w:val="20"/>
                    </w:rPr>
                    <w:t>49 ½</w:t>
                  </w:r>
                </w:p>
              </w:tc>
            </w:tr>
            <w:tr w:rsidR="00DF1E2A">
              <w:tc>
                <w:tcPr>
                  <w:tcW w:w="1145" w:type="dxa"/>
                </w:tcPr>
                <w:p w:rsidR="00DF1E2A" w:rsidRDefault="00A246E7">
                  <w:pPr>
                    <w:rPr>
                      <w:sz w:val="20"/>
                    </w:rPr>
                  </w:pPr>
                  <w:r>
                    <w:rPr>
                      <w:sz w:val="20"/>
                    </w:rPr>
                    <w:t>11</w:t>
                  </w:r>
                </w:p>
              </w:tc>
              <w:tc>
                <w:tcPr>
                  <w:tcW w:w="1122" w:type="dxa"/>
                </w:tcPr>
                <w:p w:rsidR="00DF1E2A" w:rsidRDefault="00A246E7">
                  <w:pPr>
                    <w:rPr>
                      <w:sz w:val="20"/>
                    </w:rPr>
                  </w:pPr>
                  <w:r>
                    <w:rPr>
                      <w:sz w:val="20"/>
                    </w:rPr>
                    <w:t>53 ½</w:t>
                  </w:r>
                </w:p>
              </w:tc>
              <w:tc>
                <w:tcPr>
                  <w:tcW w:w="1122" w:type="dxa"/>
                </w:tcPr>
                <w:p w:rsidR="00DF1E2A" w:rsidRDefault="00A246E7">
                  <w:pPr>
                    <w:rPr>
                      <w:sz w:val="20"/>
                    </w:rPr>
                  </w:pPr>
                  <w:r>
                    <w:rPr>
                      <w:sz w:val="20"/>
                    </w:rPr>
                    <w:t>19</w:t>
                  </w:r>
                </w:p>
              </w:tc>
              <w:tc>
                <w:tcPr>
                  <w:tcW w:w="1122" w:type="dxa"/>
                </w:tcPr>
                <w:p w:rsidR="00DF1E2A" w:rsidRDefault="00A246E7">
                  <w:pPr>
                    <w:rPr>
                      <w:sz w:val="20"/>
                    </w:rPr>
                  </w:pPr>
                  <w:r>
                    <w:rPr>
                      <w:sz w:val="20"/>
                    </w:rPr>
                    <w:t>49</w:t>
                  </w:r>
                </w:p>
              </w:tc>
            </w:tr>
            <w:tr w:rsidR="00DF1E2A">
              <w:tc>
                <w:tcPr>
                  <w:tcW w:w="1145" w:type="dxa"/>
                </w:tcPr>
                <w:p w:rsidR="00DF1E2A" w:rsidRDefault="00A246E7">
                  <w:pPr>
                    <w:rPr>
                      <w:sz w:val="20"/>
                    </w:rPr>
                  </w:pPr>
                  <w:r>
                    <w:rPr>
                      <w:sz w:val="20"/>
                    </w:rPr>
                    <w:t>12</w:t>
                  </w:r>
                </w:p>
              </w:tc>
              <w:tc>
                <w:tcPr>
                  <w:tcW w:w="1122" w:type="dxa"/>
                </w:tcPr>
                <w:p w:rsidR="00DF1E2A" w:rsidRDefault="00A246E7">
                  <w:pPr>
                    <w:rPr>
                      <w:sz w:val="20"/>
                    </w:rPr>
                  </w:pPr>
                  <w:r>
                    <w:rPr>
                      <w:sz w:val="20"/>
                    </w:rPr>
                    <w:t>53</w:t>
                  </w:r>
                </w:p>
              </w:tc>
              <w:tc>
                <w:tcPr>
                  <w:tcW w:w="1122" w:type="dxa"/>
                </w:tcPr>
                <w:p w:rsidR="00DF1E2A" w:rsidRDefault="00A246E7">
                  <w:pPr>
                    <w:rPr>
                      <w:sz w:val="20"/>
                    </w:rPr>
                  </w:pPr>
                  <w:r>
                    <w:rPr>
                      <w:sz w:val="20"/>
                    </w:rPr>
                    <w:t>20</w:t>
                  </w:r>
                </w:p>
              </w:tc>
              <w:tc>
                <w:tcPr>
                  <w:tcW w:w="1122" w:type="dxa"/>
                </w:tcPr>
                <w:p w:rsidR="00DF1E2A" w:rsidRDefault="00A246E7">
                  <w:pPr>
                    <w:rPr>
                      <w:sz w:val="20"/>
                    </w:rPr>
                  </w:pPr>
                  <w:r>
                    <w:rPr>
                      <w:sz w:val="20"/>
                    </w:rPr>
                    <w:t>48 ½</w:t>
                  </w:r>
                </w:p>
              </w:tc>
            </w:tr>
            <w:tr w:rsidR="00DF1E2A">
              <w:tc>
                <w:tcPr>
                  <w:tcW w:w="1145" w:type="dxa"/>
                </w:tcPr>
                <w:p w:rsidR="00DF1E2A" w:rsidRDefault="00A246E7">
                  <w:pPr>
                    <w:rPr>
                      <w:sz w:val="20"/>
                    </w:rPr>
                  </w:pPr>
                  <w:r>
                    <w:rPr>
                      <w:sz w:val="20"/>
                    </w:rPr>
                    <w:t>13</w:t>
                  </w:r>
                </w:p>
              </w:tc>
              <w:tc>
                <w:tcPr>
                  <w:tcW w:w="1122" w:type="dxa"/>
                </w:tcPr>
                <w:p w:rsidR="00DF1E2A" w:rsidRDefault="00A246E7">
                  <w:pPr>
                    <w:rPr>
                      <w:sz w:val="20"/>
                    </w:rPr>
                  </w:pPr>
                  <w:r>
                    <w:rPr>
                      <w:sz w:val="20"/>
                    </w:rPr>
                    <w:t>52 ½</w:t>
                  </w:r>
                </w:p>
              </w:tc>
              <w:tc>
                <w:tcPr>
                  <w:tcW w:w="1122" w:type="dxa"/>
                </w:tcPr>
                <w:p w:rsidR="00DF1E2A" w:rsidRDefault="00A246E7">
                  <w:pPr>
                    <w:rPr>
                      <w:sz w:val="20"/>
                    </w:rPr>
                  </w:pPr>
                  <w:r>
                    <w:rPr>
                      <w:sz w:val="20"/>
                    </w:rPr>
                    <w:t>21</w:t>
                  </w:r>
                </w:p>
              </w:tc>
              <w:tc>
                <w:tcPr>
                  <w:tcW w:w="1122" w:type="dxa"/>
                </w:tcPr>
                <w:p w:rsidR="00DF1E2A" w:rsidRDefault="00A246E7">
                  <w:pPr>
                    <w:rPr>
                      <w:sz w:val="20"/>
                    </w:rPr>
                  </w:pPr>
                  <w:r>
                    <w:rPr>
                      <w:sz w:val="20"/>
                    </w:rPr>
                    <w:t>47 ½</w:t>
                  </w:r>
                </w:p>
              </w:tc>
            </w:tr>
            <w:tr w:rsidR="00DF1E2A">
              <w:tc>
                <w:tcPr>
                  <w:tcW w:w="1145" w:type="dxa"/>
                </w:tcPr>
                <w:p w:rsidR="00DF1E2A" w:rsidRDefault="00A246E7">
                  <w:pPr>
                    <w:rPr>
                      <w:sz w:val="20"/>
                    </w:rPr>
                  </w:pPr>
                  <w:r>
                    <w:rPr>
                      <w:sz w:val="20"/>
                    </w:rPr>
                    <w:t>14</w:t>
                  </w:r>
                </w:p>
              </w:tc>
              <w:tc>
                <w:tcPr>
                  <w:tcW w:w="1122" w:type="dxa"/>
                </w:tcPr>
                <w:p w:rsidR="00DF1E2A" w:rsidRDefault="00A246E7">
                  <w:pPr>
                    <w:rPr>
                      <w:sz w:val="20"/>
                    </w:rPr>
                  </w:pPr>
                  <w:r>
                    <w:rPr>
                      <w:sz w:val="20"/>
                    </w:rPr>
                    <w:t>51 ½</w:t>
                  </w:r>
                </w:p>
              </w:tc>
              <w:tc>
                <w:tcPr>
                  <w:tcW w:w="1122" w:type="dxa"/>
                </w:tcPr>
                <w:p w:rsidR="00DF1E2A" w:rsidRDefault="00A246E7">
                  <w:pPr>
                    <w:rPr>
                      <w:sz w:val="20"/>
                    </w:rPr>
                  </w:pPr>
                  <w:r>
                    <w:rPr>
                      <w:sz w:val="20"/>
                    </w:rPr>
                    <w:t>22</w:t>
                  </w:r>
                </w:p>
              </w:tc>
              <w:tc>
                <w:tcPr>
                  <w:tcW w:w="1122" w:type="dxa"/>
                </w:tcPr>
                <w:p w:rsidR="00DF1E2A" w:rsidRDefault="00A246E7">
                  <w:pPr>
                    <w:rPr>
                      <w:sz w:val="20"/>
                    </w:rPr>
                  </w:pPr>
                  <w:r>
                    <w:rPr>
                      <w:sz w:val="20"/>
                    </w:rPr>
                    <w:t>47</w:t>
                  </w:r>
                </w:p>
              </w:tc>
            </w:tr>
            <w:tr w:rsidR="00DF1E2A">
              <w:tc>
                <w:tcPr>
                  <w:tcW w:w="1145" w:type="dxa"/>
                </w:tcPr>
                <w:p w:rsidR="00DF1E2A" w:rsidRDefault="00A246E7">
                  <w:pPr>
                    <w:rPr>
                      <w:sz w:val="20"/>
                    </w:rPr>
                  </w:pPr>
                  <w:r>
                    <w:rPr>
                      <w:sz w:val="20"/>
                    </w:rPr>
                    <w:t>15</w:t>
                  </w:r>
                </w:p>
              </w:tc>
              <w:tc>
                <w:tcPr>
                  <w:tcW w:w="1122" w:type="dxa"/>
                </w:tcPr>
                <w:p w:rsidR="00DF1E2A" w:rsidRDefault="00A246E7">
                  <w:pPr>
                    <w:rPr>
                      <w:sz w:val="20"/>
                    </w:rPr>
                  </w:pPr>
                  <w:r>
                    <w:rPr>
                      <w:sz w:val="20"/>
                    </w:rPr>
                    <w:t>51</w:t>
                  </w:r>
                </w:p>
              </w:tc>
              <w:tc>
                <w:tcPr>
                  <w:tcW w:w="1122" w:type="dxa"/>
                </w:tcPr>
                <w:p w:rsidR="00DF1E2A" w:rsidRDefault="00A246E7">
                  <w:pPr>
                    <w:rPr>
                      <w:sz w:val="20"/>
                    </w:rPr>
                  </w:pPr>
                  <w:r>
                    <w:rPr>
                      <w:sz w:val="20"/>
                    </w:rPr>
                    <w:t>23</w:t>
                  </w:r>
                </w:p>
              </w:tc>
              <w:tc>
                <w:tcPr>
                  <w:tcW w:w="1122" w:type="dxa"/>
                </w:tcPr>
                <w:p w:rsidR="00DF1E2A" w:rsidRDefault="00A246E7">
                  <w:pPr>
                    <w:rPr>
                      <w:sz w:val="20"/>
                    </w:rPr>
                  </w:pPr>
                  <w:r>
                    <w:rPr>
                      <w:sz w:val="20"/>
                    </w:rPr>
                    <w:t>46 ½</w:t>
                  </w:r>
                </w:p>
              </w:tc>
            </w:tr>
            <w:tr w:rsidR="00DF1E2A">
              <w:tc>
                <w:tcPr>
                  <w:tcW w:w="1145" w:type="dxa"/>
                </w:tcPr>
                <w:p w:rsidR="00DF1E2A" w:rsidRDefault="00A246E7">
                  <w:pPr>
                    <w:rPr>
                      <w:sz w:val="20"/>
                    </w:rPr>
                  </w:pPr>
                  <w:r>
                    <w:rPr>
                      <w:sz w:val="20"/>
                    </w:rPr>
                    <w:t>16</w:t>
                  </w:r>
                </w:p>
              </w:tc>
              <w:tc>
                <w:tcPr>
                  <w:tcW w:w="1122" w:type="dxa"/>
                </w:tcPr>
                <w:p w:rsidR="00DF1E2A" w:rsidRDefault="00A246E7">
                  <w:pPr>
                    <w:rPr>
                      <w:sz w:val="20"/>
                    </w:rPr>
                  </w:pPr>
                  <w:r>
                    <w:rPr>
                      <w:sz w:val="20"/>
                    </w:rPr>
                    <w:t>50 ½</w:t>
                  </w:r>
                </w:p>
              </w:tc>
              <w:tc>
                <w:tcPr>
                  <w:tcW w:w="1122" w:type="dxa"/>
                </w:tcPr>
                <w:p w:rsidR="00DF1E2A" w:rsidRDefault="00A246E7">
                  <w:pPr>
                    <w:rPr>
                      <w:sz w:val="20"/>
                    </w:rPr>
                  </w:pPr>
                  <w:r>
                    <w:rPr>
                      <w:sz w:val="20"/>
                    </w:rPr>
                    <w:t>24</w:t>
                  </w:r>
                </w:p>
              </w:tc>
              <w:tc>
                <w:tcPr>
                  <w:tcW w:w="1122" w:type="dxa"/>
                </w:tcPr>
                <w:p w:rsidR="00DF1E2A" w:rsidRDefault="00A246E7">
                  <w:pPr>
                    <w:rPr>
                      <w:sz w:val="20"/>
                    </w:rPr>
                  </w:pPr>
                  <w:r>
                    <w:rPr>
                      <w:sz w:val="20"/>
                    </w:rPr>
                    <w:t>46</w:t>
                  </w:r>
                </w:p>
              </w:tc>
            </w:tr>
            <w:tr w:rsidR="00DF1E2A">
              <w:trPr>
                <w:gridAfter w:val="2"/>
                <w:wAfter w:w="2244" w:type="dxa"/>
              </w:trPr>
              <w:tc>
                <w:tcPr>
                  <w:tcW w:w="1145" w:type="dxa"/>
                </w:tcPr>
                <w:p w:rsidR="00DF1E2A" w:rsidRDefault="00A246E7">
                  <w:pPr>
                    <w:rPr>
                      <w:sz w:val="20"/>
                    </w:rPr>
                  </w:pPr>
                  <w:r>
                    <w:rPr>
                      <w:sz w:val="20"/>
                    </w:rPr>
                    <w:t>17</w:t>
                  </w:r>
                </w:p>
              </w:tc>
              <w:tc>
                <w:tcPr>
                  <w:tcW w:w="1122" w:type="dxa"/>
                </w:tcPr>
                <w:p w:rsidR="00DF1E2A" w:rsidRDefault="00A246E7">
                  <w:pPr>
                    <w:rPr>
                      <w:sz w:val="20"/>
                    </w:rPr>
                  </w:pPr>
                  <w:r>
                    <w:rPr>
                      <w:sz w:val="20"/>
                    </w:rPr>
                    <w:t>50</w:t>
                  </w:r>
                </w:p>
              </w:tc>
            </w:tr>
          </w:tbl>
          <w:p w:rsidR="00DF1E2A" w:rsidRDefault="00DF1E2A">
            <w:pPr>
              <w:ind w:left="720"/>
              <w:jc w:val="right"/>
              <w:rPr>
                <w:sz w:val="20"/>
              </w:rPr>
            </w:pPr>
          </w:p>
          <w:p w:rsidR="00DF1E2A" w:rsidRDefault="00DF1E2A">
            <w:pPr>
              <w:ind w:left="720"/>
              <w:jc w:val="right"/>
              <w:rPr>
                <w:sz w:val="20"/>
              </w:rPr>
            </w:pPr>
          </w:p>
          <w:p w:rsidR="00DF1E2A" w:rsidRDefault="00A246E7">
            <w:pPr>
              <w:numPr>
                <w:ilvl w:val="1"/>
                <w:numId w:val="1"/>
              </w:numPr>
              <w:rPr>
                <w:sz w:val="26"/>
              </w:rPr>
            </w:pPr>
            <w:r>
              <w:rPr>
                <w:sz w:val="26"/>
              </w:rPr>
              <w:t>If yes, a person who uses a mobility device can reach all the controls on the ATM.  Go to section J.</w:t>
            </w:r>
          </w:p>
          <w:p w:rsidR="00DF1E2A" w:rsidRDefault="00A246E7">
            <w:pPr>
              <w:numPr>
                <w:ilvl w:val="1"/>
                <w:numId w:val="1"/>
              </w:numPr>
              <w:rPr>
                <w:sz w:val="26"/>
              </w:rPr>
            </w:pPr>
            <w:r>
              <w:rPr>
                <w:sz w:val="26"/>
              </w:rPr>
              <w:t>If no, a person who uses a mobility device cannot reach the controls on the ATM, and therefore, probably cannot use the ATM.  Go to section J.</w:t>
            </w:r>
          </w:p>
          <w:p w:rsidR="00DF1E2A" w:rsidRDefault="00DF1E2A">
            <w:pPr>
              <w:ind w:left="1080"/>
              <w:rPr>
                <w:sz w:val="26"/>
              </w:rPr>
            </w:pPr>
          </w:p>
          <w:p w:rsidR="00DF1E2A" w:rsidRDefault="00A246E7">
            <w:pPr>
              <w:ind w:left="720"/>
              <w:jc w:val="right"/>
              <w:rPr>
                <w:sz w:val="20"/>
              </w:rPr>
            </w:pPr>
            <w:r>
              <w:rPr>
                <w:sz w:val="20"/>
              </w:rPr>
              <w:t>ADAAG 4.34.3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
              </w:numPr>
              <w:rPr>
                <w:sz w:val="26"/>
              </w:rPr>
            </w:pPr>
            <w:r>
              <w:rPr>
                <w:sz w:val="26"/>
              </w:rPr>
              <w:lastRenderedPageBreak/>
              <w:t>Where only a side reach is possible and the reach is over an obstruction on the ATM (such as a card swipe strip) measure from the edge of the obstruction to the control that is the furthest back.</w:t>
            </w:r>
          </w:p>
          <w:p w:rsidR="00DF1E2A" w:rsidRDefault="00DF1E2A">
            <w:pPr>
              <w:ind w:left="360"/>
              <w:rPr>
                <w:sz w:val="26"/>
              </w:rPr>
            </w:pPr>
          </w:p>
          <w:p w:rsidR="00DF1E2A" w:rsidRDefault="00A246E7">
            <w:pPr>
              <w:ind w:left="720"/>
              <w:rPr>
                <w:sz w:val="26"/>
              </w:rPr>
            </w:pPr>
            <w:r>
              <w:rPr>
                <w:sz w:val="26"/>
              </w:rPr>
              <w:t>Is this measurement less than 10 inches?</w:t>
            </w:r>
          </w:p>
          <w:p w:rsidR="00DF1E2A" w:rsidRDefault="00DF1E2A">
            <w:pPr>
              <w:ind w:left="720"/>
              <w:rPr>
                <w:sz w:val="26"/>
              </w:rPr>
            </w:pPr>
          </w:p>
          <w:p w:rsidR="00DF1E2A" w:rsidRDefault="00A246E7">
            <w:pPr>
              <w:numPr>
                <w:ilvl w:val="1"/>
                <w:numId w:val="1"/>
              </w:numPr>
              <w:rPr>
                <w:sz w:val="26"/>
              </w:rPr>
            </w:pPr>
            <w:r>
              <w:rPr>
                <w:sz w:val="26"/>
              </w:rPr>
              <w:t>If yes, go to question 8.</w:t>
            </w:r>
          </w:p>
          <w:p w:rsidR="00DF1E2A" w:rsidRDefault="00A246E7">
            <w:pPr>
              <w:numPr>
                <w:ilvl w:val="1"/>
                <w:numId w:val="1"/>
              </w:numPr>
              <w:rPr>
                <w:sz w:val="26"/>
              </w:rPr>
            </w:pPr>
            <w:r>
              <w:rPr>
                <w:sz w:val="26"/>
              </w:rPr>
              <w:t>If no, go to question 9.</w:t>
            </w:r>
          </w:p>
          <w:p w:rsidR="00DF1E2A" w:rsidRDefault="00A246E7">
            <w:pPr>
              <w:ind w:left="1080"/>
              <w:jc w:val="right"/>
              <w:rPr>
                <w:sz w:val="20"/>
              </w:rPr>
            </w:pPr>
            <w:r>
              <w:rPr>
                <w:sz w:val="20"/>
              </w:rPr>
              <w:t>PADAAG 308.3.2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
              </w:numPr>
              <w:rPr>
                <w:sz w:val="26"/>
              </w:rPr>
            </w:pPr>
            <w:r>
              <w:rPr>
                <w:sz w:val="26"/>
              </w:rPr>
              <w:t>Measure the side reach to the obstructed control.</w:t>
            </w:r>
          </w:p>
          <w:p w:rsidR="00DF1E2A" w:rsidRDefault="00DF1E2A">
            <w:pPr>
              <w:ind w:left="360"/>
              <w:rPr>
                <w:sz w:val="26"/>
              </w:rPr>
            </w:pPr>
          </w:p>
          <w:p w:rsidR="00DF1E2A" w:rsidRDefault="00A246E7">
            <w:pPr>
              <w:ind w:left="720"/>
              <w:rPr>
                <w:sz w:val="26"/>
              </w:rPr>
            </w:pPr>
            <w:r>
              <w:rPr>
                <w:sz w:val="26"/>
              </w:rPr>
              <w:t>Is this measurement 48 inches maximum?</w:t>
            </w:r>
          </w:p>
          <w:p w:rsidR="00DF1E2A" w:rsidRDefault="00DF1E2A">
            <w:pPr>
              <w:ind w:left="720"/>
              <w:rPr>
                <w:sz w:val="26"/>
              </w:rPr>
            </w:pPr>
          </w:p>
          <w:p w:rsidR="00DF1E2A" w:rsidRDefault="00A246E7">
            <w:pPr>
              <w:numPr>
                <w:ilvl w:val="1"/>
                <w:numId w:val="1"/>
              </w:numPr>
              <w:rPr>
                <w:sz w:val="26"/>
              </w:rPr>
            </w:pPr>
            <w:r>
              <w:rPr>
                <w:sz w:val="26"/>
              </w:rPr>
              <w:t>If yes, a person using a mobility device can reach all the controls on this ATM.  Go to section J.</w:t>
            </w:r>
          </w:p>
          <w:p w:rsidR="00DF1E2A" w:rsidRDefault="00A246E7">
            <w:pPr>
              <w:numPr>
                <w:ilvl w:val="1"/>
                <w:numId w:val="1"/>
              </w:numPr>
              <w:rPr>
                <w:sz w:val="26"/>
              </w:rPr>
            </w:pPr>
            <w:r>
              <w:rPr>
                <w:sz w:val="26"/>
              </w:rPr>
              <w:t>If no, a person using a mobility device cannot reach the controls.  Go to section J.</w:t>
            </w:r>
          </w:p>
          <w:p w:rsidR="00DF1E2A" w:rsidRDefault="00DF1E2A">
            <w:pPr>
              <w:ind w:left="1080"/>
              <w:rPr>
                <w:sz w:val="16"/>
              </w:rPr>
            </w:pPr>
          </w:p>
          <w:p w:rsidR="00DF1E2A" w:rsidRDefault="00A246E7">
            <w:pPr>
              <w:jc w:val="right"/>
              <w:rPr>
                <w:sz w:val="20"/>
              </w:rPr>
            </w:pPr>
            <w:r>
              <w:rPr>
                <w:sz w:val="20"/>
              </w:rPr>
              <w:t>ADAAG 4.34.1, PADAAG 308.3.1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
              </w:numPr>
              <w:rPr>
                <w:sz w:val="26"/>
              </w:rPr>
            </w:pPr>
            <w:r>
              <w:rPr>
                <w:sz w:val="26"/>
              </w:rPr>
              <w:t>Measure from the ground to the top of the obstruction.</w:t>
            </w:r>
          </w:p>
          <w:p w:rsidR="00DF1E2A" w:rsidRDefault="00DF1E2A">
            <w:pPr>
              <w:ind w:left="360"/>
              <w:rPr>
                <w:sz w:val="26"/>
              </w:rPr>
            </w:pPr>
          </w:p>
          <w:p w:rsidR="00DF1E2A" w:rsidRDefault="00A246E7">
            <w:pPr>
              <w:ind w:left="720"/>
              <w:rPr>
                <w:sz w:val="26"/>
              </w:rPr>
            </w:pPr>
            <w:r>
              <w:rPr>
                <w:sz w:val="26"/>
              </w:rPr>
              <w:t>Is this measurement 34 inches maximum?</w:t>
            </w:r>
          </w:p>
          <w:p w:rsidR="00DF1E2A" w:rsidRDefault="00A246E7">
            <w:pPr>
              <w:numPr>
                <w:ilvl w:val="1"/>
                <w:numId w:val="1"/>
              </w:numPr>
              <w:rPr>
                <w:sz w:val="26"/>
              </w:rPr>
            </w:pPr>
            <w:r>
              <w:rPr>
                <w:sz w:val="26"/>
              </w:rPr>
              <w:lastRenderedPageBreak/>
              <w:t>If no, a person who uses a mobility device cannot reach the controls.  Go to section J.</w:t>
            </w:r>
          </w:p>
          <w:p w:rsidR="00DF1E2A" w:rsidRDefault="00A246E7">
            <w:pPr>
              <w:numPr>
                <w:ilvl w:val="1"/>
                <w:numId w:val="1"/>
              </w:numPr>
              <w:rPr>
                <w:sz w:val="26"/>
              </w:rPr>
            </w:pPr>
            <w:r>
              <w:rPr>
                <w:sz w:val="26"/>
              </w:rPr>
              <w:t>If yes, go to the next question.</w:t>
            </w:r>
          </w:p>
          <w:p w:rsidR="00DF1E2A" w:rsidRDefault="00A246E7">
            <w:pPr>
              <w:ind w:left="1080"/>
              <w:jc w:val="right"/>
              <w:rPr>
                <w:sz w:val="20"/>
              </w:rPr>
            </w:pPr>
            <w:r>
              <w:rPr>
                <w:sz w:val="20"/>
              </w:rPr>
              <w:t>PADAAG 308.3.2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
              </w:numPr>
              <w:rPr>
                <w:sz w:val="26"/>
              </w:rPr>
            </w:pPr>
            <w:r>
              <w:rPr>
                <w:sz w:val="26"/>
              </w:rPr>
              <w:lastRenderedPageBreak/>
              <w:t xml:space="preserve"> Measure the reach distance over the control.</w:t>
            </w:r>
          </w:p>
          <w:p w:rsidR="00DF1E2A" w:rsidRDefault="00A246E7">
            <w:pPr>
              <w:ind w:left="360"/>
              <w:rPr>
                <w:sz w:val="26"/>
              </w:rPr>
            </w:pPr>
            <w:r>
              <w:rPr>
                <w:sz w:val="26"/>
              </w:rPr>
              <w:t xml:space="preserve"> </w:t>
            </w:r>
          </w:p>
          <w:p w:rsidR="00DF1E2A" w:rsidRDefault="00A246E7">
            <w:pPr>
              <w:ind w:left="360"/>
              <w:rPr>
                <w:sz w:val="26"/>
              </w:rPr>
            </w:pPr>
            <w:r>
              <w:rPr>
                <w:sz w:val="26"/>
              </w:rPr>
              <w:t xml:space="preserve">       Is this measurement 24 inches maximum?</w:t>
            </w:r>
          </w:p>
          <w:p w:rsidR="00DF1E2A" w:rsidRDefault="00DF1E2A">
            <w:pPr>
              <w:ind w:left="360"/>
              <w:rPr>
                <w:sz w:val="26"/>
              </w:rPr>
            </w:pPr>
          </w:p>
          <w:p w:rsidR="00DF1E2A" w:rsidRDefault="00A246E7">
            <w:pPr>
              <w:numPr>
                <w:ilvl w:val="1"/>
                <w:numId w:val="1"/>
              </w:numPr>
              <w:rPr>
                <w:sz w:val="26"/>
              </w:rPr>
            </w:pPr>
            <w:r>
              <w:rPr>
                <w:sz w:val="26"/>
              </w:rPr>
              <w:t>If no, a person who uses a mobility device cannot reach the controls.  Go to section J.</w:t>
            </w:r>
          </w:p>
          <w:p w:rsidR="00DF1E2A" w:rsidRDefault="00A246E7">
            <w:pPr>
              <w:numPr>
                <w:ilvl w:val="1"/>
                <w:numId w:val="1"/>
              </w:numPr>
              <w:rPr>
                <w:sz w:val="26"/>
              </w:rPr>
            </w:pPr>
            <w:r>
              <w:rPr>
                <w:sz w:val="26"/>
              </w:rPr>
              <w:t>If yes, a person who uses a mobility device can reach all the controls.  Go to section J.</w:t>
            </w:r>
          </w:p>
          <w:p w:rsidR="00DF1E2A" w:rsidRDefault="00A246E7">
            <w:pPr>
              <w:ind w:left="1080"/>
              <w:jc w:val="right"/>
              <w:rPr>
                <w:sz w:val="20"/>
              </w:rPr>
            </w:pPr>
            <w:r>
              <w:rPr>
                <w:sz w:val="20"/>
              </w:rPr>
              <w:t>PADAAG 308.3.2</w:t>
            </w:r>
          </w:p>
        </w:tc>
        <w:tc>
          <w:tcPr>
            <w:tcW w:w="1870" w:type="dxa"/>
          </w:tcPr>
          <w:p w:rsidR="00DF1E2A" w:rsidRDefault="00DF1E2A">
            <w:pPr>
              <w:pStyle w:val="Heading1"/>
            </w:pPr>
          </w:p>
          <w:p w:rsidR="00DF1E2A" w:rsidRDefault="00A246E7">
            <w:pPr>
              <w:pStyle w:val="Heading1"/>
            </w:pPr>
            <w:r>
              <w:t>Y       N</w:t>
            </w: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J.  ATM Located in an Alcove</w:t>
            </w:r>
          </w:p>
          <w:p w:rsidR="00DF1E2A" w:rsidRDefault="00A246E7">
            <w:pPr>
              <w:pStyle w:val="BodyText2"/>
            </w:pPr>
            <w:r>
              <w:t>If the ATM is located in an alcove (surrounded on three sides), those who use mobility devices should still be able to get to the ATM.</w:t>
            </w:r>
          </w:p>
          <w:p w:rsidR="00DF1E2A" w:rsidRDefault="00DF1E2A"/>
        </w:tc>
      </w:tr>
      <w:tr w:rsidR="00DF1E2A">
        <w:tc>
          <w:tcPr>
            <w:tcW w:w="7775" w:type="dxa"/>
          </w:tcPr>
          <w:p w:rsidR="00DF1E2A" w:rsidRDefault="00DF1E2A">
            <w:pPr>
              <w:ind w:left="375"/>
              <w:rPr>
                <w:sz w:val="26"/>
              </w:rPr>
            </w:pPr>
          </w:p>
          <w:p w:rsidR="00DF1E2A" w:rsidRDefault="00A246E7">
            <w:pPr>
              <w:ind w:left="375"/>
              <w:rPr>
                <w:sz w:val="26"/>
              </w:rPr>
            </w:pPr>
            <w:r>
              <w:rPr>
                <w:sz w:val="26"/>
              </w:rPr>
              <w:t>1.  Is the ATM confined on three sides?</w:t>
            </w:r>
          </w:p>
          <w:p w:rsidR="00DF1E2A" w:rsidRDefault="00DF1E2A">
            <w:pPr>
              <w:ind w:left="375"/>
              <w:rPr>
                <w:sz w:val="26"/>
              </w:rPr>
            </w:pPr>
          </w:p>
          <w:p w:rsidR="00DF1E2A" w:rsidRDefault="00A246E7">
            <w:pPr>
              <w:numPr>
                <w:ilvl w:val="1"/>
                <w:numId w:val="1"/>
              </w:numPr>
              <w:rPr>
                <w:sz w:val="26"/>
              </w:rPr>
            </w:pPr>
            <w:r>
              <w:rPr>
                <w:sz w:val="26"/>
              </w:rPr>
              <w:t>If yes, go to the next question.</w:t>
            </w:r>
          </w:p>
          <w:p w:rsidR="00DF1E2A" w:rsidRDefault="00A246E7">
            <w:pPr>
              <w:numPr>
                <w:ilvl w:val="1"/>
                <w:numId w:val="1"/>
              </w:numPr>
              <w:rPr>
                <w:sz w:val="26"/>
              </w:rPr>
            </w:pPr>
            <w:r>
              <w:rPr>
                <w:sz w:val="26"/>
              </w:rPr>
              <w:t>If no, go to section K.</w:t>
            </w:r>
          </w:p>
          <w:p w:rsidR="00DF1E2A" w:rsidRDefault="00DF1E2A">
            <w:pPr>
              <w:ind w:left="1080"/>
              <w:rPr>
                <w:sz w:val="26"/>
              </w:rPr>
            </w:pPr>
          </w:p>
          <w:p w:rsidR="00DF1E2A" w:rsidRDefault="00A246E7">
            <w:pPr>
              <w:rPr>
                <w:sz w:val="20"/>
              </w:rPr>
            </w:pPr>
            <w:r>
              <w:rPr>
                <w:sz w:val="26"/>
              </w:rPr>
              <w:t xml:space="preserve">                                                                                                </w:t>
            </w:r>
            <w:r>
              <w:rPr>
                <w:sz w:val="20"/>
              </w:rPr>
              <w:t>ADAAG 4.34.3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1"/>
              </w:numPr>
              <w:rPr>
                <w:sz w:val="26"/>
              </w:rPr>
            </w:pPr>
            <w:r>
              <w:rPr>
                <w:sz w:val="26"/>
              </w:rPr>
              <w:t>Can the ATM be approached from the front, the side, or both?  If you don’t remember, look at sections G, H, and I.</w:t>
            </w:r>
          </w:p>
          <w:p w:rsidR="00DF1E2A" w:rsidRDefault="00DF1E2A">
            <w:pPr>
              <w:ind w:left="375"/>
              <w:rPr>
                <w:sz w:val="26"/>
              </w:rPr>
            </w:pPr>
          </w:p>
          <w:p w:rsidR="00DF1E2A" w:rsidRDefault="00A246E7">
            <w:pPr>
              <w:numPr>
                <w:ilvl w:val="1"/>
                <w:numId w:val="1"/>
              </w:numPr>
              <w:rPr>
                <w:sz w:val="26"/>
              </w:rPr>
            </w:pPr>
            <w:r>
              <w:rPr>
                <w:sz w:val="26"/>
              </w:rPr>
              <w:t>If the ATM can be approached from the front and the side, answer questions 3 and 4.</w:t>
            </w:r>
          </w:p>
          <w:p w:rsidR="00DF1E2A" w:rsidRDefault="00A246E7">
            <w:pPr>
              <w:numPr>
                <w:ilvl w:val="1"/>
                <w:numId w:val="1"/>
              </w:numPr>
              <w:rPr>
                <w:sz w:val="26"/>
              </w:rPr>
            </w:pPr>
            <w:r>
              <w:rPr>
                <w:sz w:val="26"/>
              </w:rPr>
              <w:t>If the ATM can be approached from the side only, answer questions 3 and 4.</w:t>
            </w:r>
          </w:p>
          <w:p w:rsidR="00DF1E2A" w:rsidRDefault="00A246E7">
            <w:pPr>
              <w:numPr>
                <w:ilvl w:val="1"/>
                <w:numId w:val="1"/>
              </w:numPr>
              <w:rPr>
                <w:sz w:val="26"/>
              </w:rPr>
            </w:pPr>
            <w:r>
              <w:rPr>
                <w:sz w:val="26"/>
              </w:rPr>
              <w:t>If the ATM can be approached from the front only, answer question 5.</w:t>
            </w:r>
          </w:p>
          <w:p w:rsidR="00DF1E2A" w:rsidRDefault="00A246E7">
            <w:pPr>
              <w:ind w:left="1080"/>
              <w:jc w:val="right"/>
              <w:rPr>
                <w:sz w:val="20"/>
              </w:rPr>
            </w:pPr>
            <w:r>
              <w:rPr>
                <w:sz w:val="20"/>
              </w:rPr>
              <w:t>ADAAG 4.34.3</w:t>
            </w:r>
          </w:p>
        </w:tc>
        <w:tc>
          <w:tcPr>
            <w:tcW w:w="1870" w:type="dxa"/>
          </w:tcPr>
          <w:p w:rsidR="00DF1E2A" w:rsidRDefault="00DF1E2A">
            <w:pPr>
              <w:pStyle w:val="Heading1"/>
            </w:pPr>
          </w:p>
          <w:p w:rsidR="00DF1E2A" w:rsidRDefault="00A246E7">
            <w:pPr>
              <w:pStyle w:val="Heading1"/>
            </w:pPr>
            <w:r>
              <w:t>Front (H)</w:t>
            </w:r>
          </w:p>
          <w:p w:rsidR="00DF1E2A" w:rsidRDefault="00DF1E2A"/>
          <w:p w:rsidR="00DF1E2A" w:rsidRDefault="00DF1E2A"/>
          <w:p w:rsidR="00DF1E2A" w:rsidRDefault="00A246E7">
            <w:pPr>
              <w:pStyle w:val="Heading1"/>
            </w:pPr>
            <w:r>
              <w:t>Side (I)</w:t>
            </w:r>
          </w:p>
          <w:p w:rsidR="00DF1E2A" w:rsidRDefault="00DF1E2A">
            <w:pPr>
              <w:jc w:val="center"/>
              <w:rPr>
                <w:sz w:val="28"/>
              </w:rPr>
            </w:pPr>
          </w:p>
          <w:p w:rsidR="00DF1E2A" w:rsidRDefault="00DF1E2A">
            <w:pPr>
              <w:jc w:val="center"/>
              <w:rPr>
                <w:sz w:val="28"/>
              </w:rPr>
            </w:pPr>
          </w:p>
          <w:p w:rsidR="00DF1E2A" w:rsidRDefault="00A246E7">
            <w:pPr>
              <w:jc w:val="center"/>
              <w:rPr>
                <w:sz w:val="28"/>
              </w:rPr>
            </w:pPr>
            <w:r>
              <w:rPr>
                <w:sz w:val="28"/>
              </w:rPr>
              <w:t>Both front and side (G)</w:t>
            </w:r>
          </w:p>
        </w:tc>
      </w:tr>
      <w:tr w:rsidR="00DF1E2A">
        <w:tc>
          <w:tcPr>
            <w:tcW w:w="7775" w:type="dxa"/>
          </w:tcPr>
          <w:p w:rsidR="00DF1E2A" w:rsidRDefault="00DF1E2A">
            <w:pPr>
              <w:ind w:left="375"/>
              <w:rPr>
                <w:sz w:val="26"/>
              </w:rPr>
            </w:pPr>
          </w:p>
          <w:p w:rsidR="00DF1E2A" w:rsidRDefault="00A246E7">
            <w:pPr>
              <w:numPr>
                <w:ilvl w:val="0"/>
                <w:numId w:val="11"/>
              </w:numPr>
              <w:rPr>
                <w:sz w:val="26"/>
              </w:rPr>
            </w:pPr>
            <w:r>
              <w:rPr>
                <w:sz w:val="26"/>
              </w:rPr>
              <w:t>Measure the width and depth of the alcove.</w:t>
            </w:r>
          </w:p>
          <w:p w:rsidR="00DF1E2A" w:rsidRDefault="00DF1E2A">
            <w:pPr>
              <w:ind w:left="375"/>
              <w:rPr>
                <w:sz w:val="26"/>
              </w:rPr>
            </w:pPr>
          </w:p>
          <w:p w:rsidR="00DF1E2A" w:rsidRDefault="00A246E7">
            <w:pPr>
              <w:rPr>
                <w:sz w:val="26"/>
              </w:rPr>
            </w:pPr>
            <w:r>
              <w:rPr>
                <w:sz w:val="26"/>
              </w:rPr>
              <w:t xml:space="preserve">            Is the alcove at least 60 inches wide and 15 inches deep?</w:t>
            </w:r>
          </w:p>
          <w:p w:rsidR="00DF1E2A" w:rsidRDefault="00DF1E2A">
            <w:pPr>
              <w:rPr>
                <w:sz w:val="26"/>
              </w:rPr>
            </w:pPr>
          </w:p>
          <w:p w:rsidR="00DF1E2A" w:rsidRDefault="00A246E7">
            <w:pPr>
              <w:numPr>
                <w:ilvl w:val="1"/>
                <w:numId w:val="1"/>
              </w:numPr>
              <w:rPr>
                <w:sz w:val="26"/>
              </w:rPr>
            </w:pPr>
            <w:r>
              <w:rPr>
                <w:sz w:val="26"/>
              </w:rPr>
              <w:t>If yes, a person who uses a mobility device can get to this ATM.  Go to question 4.</w:t>
            </w:r>
          </w:p>
          <w:p w:rsidR="00DF1E2A" w:rsidRDefault="00A246E7">
            <w:pPr>
              <w:numPr>
                <w:ilvl w:val="1"/>
                <w:numId w:val="1"/>
              </w:numPr>
              <w:rPr>
                <w:sz w:val="26"/>
              </w:rPr>
            </w:pPr>
            <w:r>
              <w:rPr>
                <w:sz w:val="26"/>
              </w:rPr>
              <w:t>If no, a person who uses a mobility device cannot get to this ATM.  Go to section K.</w:t>
            </w:r>
          </w:p>
          <w:p w:rsidR="00DF1E2A" w:rsidRDefault="00DF1E2A">
            <w:pPr>
              <w:jc w:val="right"/>
              <w:rPr>
                <w:sz w:val="20"/>
              </w:rPr>
            </w:pPr>
          </w:p>
          <w:p w:rsidR="00DF1E2A" w:rsidRDefault="00A246E7">
            <w:pPr>
              <w:jc w:val="right"/>
              <w:rPr>
                <w:sz w:val="20"/>
              </w:rPr>
            </w:pPr>
            <w:r>
              <w:rPr>
                <w:sz w:val="20"/>
              </w:rPr>
              <w:t>ADAAG 4.34.1, 4.3.3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1"/>
              </w:numPr>
              <w:rPr>
                <w:sz w:val="26"/>
              </w:rPr>
            </w:pPr>
            <w:r>
              <w:rPr>
                <w:sz w:val="26"/>
              </w:rPr>
              <w:t>Measure the reach.</w:t>
            </w:r>
          </w:p>
          <w:p w:rsidR="00DF1E2A" w:rsidRDefault="00DF1E2A">
            <w:pPr>
              <w:ind w:left="375"/>
              <w:rPr>
                <w:sz w:val="26"/>
              </w:rPr>
            </w:pPr>
          </w:p>
          <w:p w:rsidR="00DF1E2A" w:rsidRDefault="00A246E7">
            <w:pPr>
              <w:ind w:left="735"/>
              <w:rPr>
                <w:sz w:val="26"/>
              </w:rPr>
            </w:pPr>
            <w:r>
              <w:rPr>
                <w:sz w:val="26"/>
              </w:rPr>
              <w:t>Is the side reach 46 inches maximum and the reach depth 24 inches maximum?</w:t>
            </w:r>
          </w:p>
          <w:p w:rsidR="00DF1E2A" w:rsidRDefault="00DF1E2A">
            <w:pPr>
              <w:ind w:left="735"/>
              <w:rPr>
                <w:sz w:val="26"/>
              </w:rPr>
            </w:pPr>
          </w:p>
          <w:p w:rsidR="00DF1E2A" w:rsidRDefault="00A246E7">
            <w:pPr>
              <w:numPr>
                <w:ilvl w:val="1"/>
                <w:numId w:val="1"/>
              </w:numPr>
              <w:rPr>
                <w:sz w:val="26"/>
              </w:rPr>
            </w:pPr>
            <w:r>
              <w:rPr>
                <w:sz w:val="26"/>
              </w:rPr>
              <w:t>If yes, a person who uses a mobility device can reach all the controls.  Go to section K.</w:t>
            </w:r>
          </w:p>
          <w:p w:rsidR="00DF1E2A" w:rsidRDefault="00A246E7">
            <w:pPr>
              <w:numPr>
                <w:ilvl w:val="1"/>
                <w:numId w:val="1"/>
              </w:numPr>
              <w:rPr>
                <w:sz w:val="26"/>
              </w:rPr>
            </w:pPr>
            <w:r>
              <w:rPr>
                <w:sz w:val="26"/>
              </w:rPr>
              <w:lastRenderedPageBreak/>
              <w:t>If no, a person who uses a mobility device cannot reach all the controls.  Go to section K.</w:t>
            </w:r>
          </w:p>
          <w:p w:rsidR="00DF1E2A" w:rsidRDefault="00A246E7">
            <w:pPr>
              <w:ind w:left="735"/>
              <w:jc w:val="right"/>
              <w:rPr>
                <w:sz w:val="20"/>
              </w:rPr>
            </w:pPr>
            <w:r>
              <w:rPr>
                <w:sz w:val="20"/>
              </w:rPr>
              <w:t>ADAAG 4.34.1, 4.5.1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1"/>
              </w:numPr>
              <w:rPr>
                <w:sz w:val="26"/>
              </w:rPr>
            </w:pPr>
            <w:r>
              <w:rPr>
                <w:sz w:val="26"/>
              </w:rPr>
              <w:t>Measure the width and depth of the ATM.</w:t>
            </w:r>
          </w:p>
          <w:p w:rsidR="00DF1E2A" w:rsidRDefault="00DF1E2A">
            <w:pPr>
              <w:ind w:left="375"/>
              <w:rPr>
                <w:sz w:val="26"/>
              </w:rPr>
            </w:pPr>
          </w:p>
          <w:p w:rsidR="00DF1E2A" w:rsidRDefault="00A246E7">
            <w:pPr>
              <w:ind w:left="735"/>
              <w:rPr>
                <w:sz w:val="26"/>
              </w:rPr>
            </w:pPr>
            <w:r>
              <w:rPr>
                <w:sz w:val="26"/>
              </w:rPr>
              <w:t>Is the width at least 36 inches and the depth at least 24 inches?</w:t>
            </w:r>
          </w:p>
          <w:p w:rsidR="00DF1E2A" w:rsidRDefault="00DF1E2A">
            <w:pPr>
              <w:ind w:left="735"/>
              <w:rPr>
                <w:sz w:val="26"/>
              </w:rPr>
            </w:pPr>
          </w:p>
          <w:p w:rsidR="00DF1E2A" w:rsidRDefault="00A246E7">
            <w:pPr>
              <w:numPr>
                <w:ilvl w:val="1"/>
                <w:numId w:val="1"/>
              </w:numPr>
              <w:rPr>
                <w:sz w:val="26"/>
              </w:rPr>
            </w:pPr>
            <w:r>
              <w:rPr>
                <w:sz w:val="26"/>
              </w:rPr>
              <w:t>If yes, a person who uses a mobility device can reach all the controls.  Go to section K.</w:t>
            </w:r>
          </w:p>
          <w:p w:rsidR="00DF1E2A" w:rsidRDefault="00A246E7">
            <w:pPr>
              <w:numPr>
                <w:ilvl w:val="1"/>
                <w:numId w:val="1"/>
              </w:numPr>
              <w:rPr>
                <w:sz w:val="26"/>
              </w:rPr>
            </w:pPr>
            <w:r>
              <w:rPr>
                <w:sz w:val="26"/>
              </w:rPr>
              <w:t>If not, a person who uses a mobility device cannot operate all the controls on the ATM.  Go to section K.</w:t>
            </w:r>
          </w:p>
          <w:p w:rsidR="00DF1E2A" w:rsidRDefault="00DF1E2A">
            <w:pPr>
              <w:ind w:left="1080"/>
              <w:rPr>
                <w:sz w:val="26"/>
              </w:rPr>
            </w:pPr>
          </w:p>
        </w:tc>
        <w:tc>
          <w:tcPr>
            <w:tcW w:w="1870" w:type="dxa"/>
          </w:tcPr>
          <w:p w:rsidR="00DF1E2A" w:rsidRDefault="00DF1E2A">
            <w:pPr>
              <w:pStyle w:val="Heading1"/>
            </w:pPr>
          </w:p>
          <w:p w:rsidR="00DF1E2A" w:rsidRDefault="00A246E7">
            <w:pPr>
              <w:pStyle w:val="Heading1"/>
            </w:pPr>
            <w:r>
              <w:t>Y       N</w:t>
            </w: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K.  Operation of Controls</w:t>
            </w:r>
          </w:p>
          <w:p w:rsidR="00DF1E2A" w:rsidRDefault="00A246E7">
            <w:pPr>
              <w:pStyle w:val="BodyText2"/>
            </w:pPr>
            <w:r>
              <w:t>People who have difficulty using their hands or who have a vision impairment should be able to use and “see” all the controls on the ATM without asking for help.</w:t>
            </w:r>
          </w:p>
          <w:p w:rsidR="00DF1E2A" w:rsidRDefault="00DF1E2A"/>
        </w:tc>
      </w:tr>
      <w:tr w:rsidR="00DF1E2A">
        <w:tc>
          <w:tcPr>
            <w:tcW w:w="7775" w:type="dxa"/>
          </w:tcPr>
          <w:p w:rsidR="00DF1E2A" w:rsidRDefault="00DF1E2A">
            <w:pPr>
              <w:ind w:left="375"/>
              <w:rPr>
                <w:sz w:val="26"/>
              </w:rPr>
            </w:pPr>
          </w:p>
          <w:p w:rsidR="00DF1E2A" w:rsidRDefault="00A246E7">
            <w:pPr>
              <w:rPr>
                <w:sz w:val="26"/>
              </w:rPr>
            </w:pPr>
            <w:r>
              <w:rPr>
                <w:sz w:val="26"/>
              </w:rPr>
              <w:t xml:space="preserve">      1.Are the controls operable with one hand and without tight </w:t>
            </w:r>
          </w:p>
          <w:p w:rsidR="00DF1E2A" w:rsidRDefault="00A246E7">
            <w:pPr>
              <w:rPr>
                <w:sz w:val="26"/>
              </w:rPr>
            </w:pPr>
            <w:r>
              <w:rPr>
                <w:sz w:val="26"/>
              </w:rPr>
              <w:t xml:space="preserve">         grasping,  pinching, or twisting of the wrist?</w:t>
            </w:r>
          </w:p>
          <w:p w:rsidR="00DF1E2A" w:rsidRDefault="00DF1E2A">
            <w:pPr>
              <w:rPr>
                <w:sz w:val="26"/>
              </w:rPr>
            </w:pPr>
          </w:p>
          <w:p w:rsidR="00DF1E2A" w:rsidRDefault="00DF1E2A">
            <w:pPr>
              <w:rPr>
                <w:sz w:val="26"/>
              </w:rPr>
            </w:pPr>
          </w:p>
          <w:p w:rsidR="00DF1E2A" w:rsidRDefault="00A246E7">
            <w:pPr>
              <w:rPr>
                <w:sz w:val="20"/>
              </w:rPr>
            </w:pPr>
            <w:r>
              <w:rPr>
                <w:sz w:val="26"/>
              </w:rPr>
              <w:t xml:space="preserve">                                                                                                </w:t>
            </w:r>
            <w:r>
              <w:rPr>
                <w:sz w:val="20"/>
              </w:rPr>
              <w:t>ADAAG 4.27.4</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2"/>
              </w:numPr>
              <w:rPr>
                <w:sz w:val="26"/>
              </w:rPr>
            </w:pPr>
            <w:r>
              <w:rPr>
                <w:sz w:val="26"/>
              </w:rPr>
              <w:t>Is at there at least one control or keypad for each function (such as “enter” or “clear”) that is identifiable by touch?</w:t>
            </w:r>
          </w:p>
          <w:p w:rsidR="00DF1E2A" w:rsidRDefault="00DF1E2A">
            <w:pPr>
              <w:ind w:left="375"/>
              <w:rPr>
                <w:sz w:val="26"/>
              </w:rPr>
            </w:pPr>
          </w:p>
          <w:p w:rsidR="00DF1E2A" w:rsidRDefault="00A246E7">
            <w:pPr>
              <w:ind w:left="1080"/>
              <w:jc w:val="right"/>
              <w:rPr>
                <w:sz w:val="20"/>
              </w:rPr>
            </w:pPr>
            <w:r>
              <w:rPr>
                <w:sz w:val="20"/>
              </w:rPr>
              <w:t>PADAAG 707.6.1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2"/>
              </w:numPr>
              <w:rPr>
                <w:sz w:val="26"/>
              </w:rPr>
            </w:pPr>
            <w:r>
              <w:rPr>
                <w:sz w:val="26"/>
              </w:rPr>
              <w:t>Do the function keys contrast visually from background surfaces (such as dark keys on a light background or light keys on a dark background)?</w:t>
            </w:r>
          </w:p>
          <w:p w:rsidR="00DF1E2A" w:rsidRDefault="00DF1E2A">
            <w:pPr>
              <w:rPr>
                <w:sz w:val="20"/>
              </w:rPr>
            </w:pPr>
          </w:p>
          <w:p w:rsidR="00DF1E2A" w:rsidRDefault="00A246E7">
            <w:pPr>
              <w:jc w:val="right"/>
              <w:rPr>
                <w:sz w:val="20"/>
              </w:rPr>
            </w:pPr>
            <w:r>
              <w:rPr>
                <w:sz w:val="20"/>
              </w:rPr>
              <w:t>PADAAG 707.6.3.1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2"/>
              </w:numPr>
              <w:rPr>
                <w:sz w:val="26"/>
              </w:rPr>
            </w:pPr>
            <w:r>
              <w:rPr>
                <w:sz w:val="26"/>
              </w:rPr>
              <w:t>Do the characters and symbols on key surfaces contrast visually from the key surfaces (such as dark characters on a light background or light characters on a dark background)?</w:t>
            </w:r>
          </w:p>
          <w:p w:rsidR="00DF1E2A" w:rsidRDefault="00DF1E2A">
            <w:pPr>
              <w:ind w:left="375"/>
              <w:rPr>
                <w:sz w:val="26"/>
              </w:rPr>
            </w:pPr>
          </w:p>
          <w:p w:rsidR="00DF1E2A" w:rsidRDefault="00A246E7">
            <w:pPr>
              <w:ind w:left="735"/>
              <w:jc w:val="right"/>
              <w:rPr>
                <w:sz w:val="20"/>
              </w:rPr>
            </w:pPr>
            <w:r>
              <w:rPr>
                <w:sz w:val="20"/>
              </w:rPr>
              <w:t>PADAAG 707.6.3.1</w:t>
            </w:r>
          </w:p>
        </w:tc>
        <w:tc>
          <w:tcPr>
            <w:tcW w:w="1870" w:type="dxa"/>
          </w:tcPr>
          <w:p w:rsidR="00DF1E2A" w:rsidRDefault="00DF1E2A">
            <w:pPr>
              <w:pStyle w:val="Heading1"/>
            </w:pPr>
          </w:p>
          <w:p w:rsidR="00DF1E2A" w:rsidRDefault="00A246E7">
            <w:pPr>
              <w:pStyle w:val="Heading1"/>
            </w:pPr>
            <w:r>
              <w:t>Y       N</w:t>
            </w:r>
          </w:p>
        </w:tc>
      </w:tr>
      <w:tr w:rsidR="00DF1E2A">
        <w:tc>
          <w:tcPr>
            <w:tcW w:w="9645" w:type="dxa"/>
            <w:gridSpan w:val="2"/>
          </w:tcPr>
          <w:p w:rsidR="00DF1E2A" w:rsidRDefault="00DF1E2A">
            <w:pPr>
              <w:ind w:left="1080"/>
              <w:jc w:val="right"/>
              <w:rPr>
                <w:sz w:val="26"/>
              </w:rPr>
            </w:pPr>
          </w:p>
          <w:p w:rsidR="00DF1E2A" w:rsidRDefault="00A246E7">
            <w:pPr>
              <w:pStyle w:val="BodyTextIndent2"/>
              <w:numPr>
                <w:ilvl w:val="1"/>
                <w:numId w:val="1"/>
              </w:numPr>
            </w:pPr>
            <w:r>
              <w:t>If you answered “no” to any of these questions, then a person who has a visual or mobility impairment may not be able to distinguish or use the controls without asking for help.</w:t>
            </w:r>
          </w:p>
          <w:p w:rsidR="00DF1E2A" w:rsidRDefault="00DF1E2A">
            <w:pPr>
              <w:ind w:left="1080"/>
              <w:rPr>
                <w:sz w:val="26"/>
              </w:rPr>
            </w:pPr>
          </w:p>
          <w:p w:rsidR="00DF1E2A" w:rsidRDefault="00DF1E2A">
            <w:pPr>
              <w:ind w:left="1080"/>
              <w:jc w:val="right"/>
              <w:rPr>
                <w:sz w:val="26"/>
              </w:rPr>
            </w:pPr>
          </w:p>
        </w:tc>
      </w:tr>
    </w:tbl>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L.  Operation of Keypad and Function Keys</w:t>
            </w:r>
          </w:p>
          <w:p w:rsidR="00DF1E2A" w:rsidRDefault="00A246E7">
            <w:pPr>
              <w:pStyle w:val="BodyText2"/>
            </w:pPr>
            <w:r>
              <w:t xml:space="preserve">A person who has difficulty seeing, reading, or understanding should be able to identify the different keypad digits and symbols both visually and by touch.  </w:t>
            </w:r>
          </w:p>
          <w:p w:rsidR="00DF1E2A" w:rsidRDefault="00DF1E2A"/>
        </w:tc>
      </w:tr>
      <w:tr w:rsidR="00DF1E2A">
        <w:tc>
          <w:tcPr>
            <w:tcW w:w="7775" w:type="dxa"/>
          </w:tcPr>
          <w:p w:rsidR="00DF1E2A" w:rsidRDefault="00DF1E2A">
            <w:pPr>
              <w:ind w:left="375"/>
              <w:rPr>
                <w:sz w:val="26"/>
              </w:rPr>
            </w:pPr>
          </w:p>
          <w:p w:rsidR="00DF1E2A" w:rsidRDefault="00A246E7">
            <w:pPr>
              <w:rPr>
                <w:sz w:val="26"/>
              </w:rPr>
            </w:pPr>
            <w:r>
              <w:rPr>
                <w:sz w:val="26"/>
              </w:rPr>
              <w:t xml:space="preserve">      1.  Does the numbers on the keypad have a telephone-style layout?</w:t>
            </w:r>
          </w:p>
          <w:p w:rsidR="00DF1E2A" w:rsidRDefault="00DF1E2A">
            <w:pPr>
              <w:rPr>
                <w:sz w:val="26"/>
              </w:rPr>
            </w:pPr>
          </w:p>
          <w:p w:rsidR="00DF1E2A" w:rsidRDefault="00DF1E2A">
            <w:pPr>
              <w:rPr>
                <w:sz w:val="26"/>
              </w:rPr>
            </w:pPr>
          </w:p>
          <w:p w:rsidR="00DF1E2A" w:rsidRDefault="00DF1E2A">
            <w:pPr>
              <w:rPr>
                <w:sz w:val="26"/>
              </w:rPr>
            </w:pPr>
          </w:p>
          <w:p w:rsidR="00DF1E2A" w:rsidRDefault="00A246E7">
            <w:pPr>
              <w:rPr>
                <w:sz w:val="20"/>
              </w:rPr>
            </w:pPr>
            <w:r>
              <w:rPr>
                <w:sz w:val="26"/>
              </w:rPr>
              <w:t xml:space="preserve">                                                                                             </w:t>
            </w:r>
            <w:r>
              <w:rPr>
                <w:sz w:val="20"/>
              </w:rPr>
              <w:t>PADAAG 707.6.2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ind w:left="375"/>
              <w:rPr>
                <w:sz w:val="26"/>
              </w:rPr>
            </w:pPr>
            <w:r>
              <w:rPr>
                <w:sz w:val="26"/>
              </w:rPr>
              <w:t>2.  Are key surfaces raised above surrounding surfaces?</w:t>
            </w:r>
          </w:p>
          <w:p w:rsidR="00DF1E2A" w:rsidRDefault="00A246E7">
            <w:pPr>
              <w:ind w:left="1080"/>
              <w:jc w:val="right"/>
              <w:rPr>
                <w:sz w:val="20"/>
              </w:rPr>
            </w:pPr>
            <w:r>
              <w:rPr>
                <w:sz w:val="20"/>
              </w:rPr>
              <w:t>PADAAG 707.6.1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3"/>
              </w:numPr>
              <w:rPr>
                <w:sz w:val="26"/>
              </w:rPr>
            </w:pPr>
            <w:r>
              <w:rPr>
                <w:sz w:val="26"/>
              </w:rPr>
              <w:t>Is there a distinguishing feature present on the keypad (such as a raised dot on the ‘5’ key that would indicate the location of the key to a person who has a vision impairment)?</w:t>
            </w:r>
          </w:p>
          <w:p w:rsidR="00DF1E2A" w:rsidRDefault="00DF1E2A">
            <w:pPr>
              <w:ind w:left="360"/>
              <w:rPr>
                <w:sz w:val="20"/>
              </w:rPr>
            </w:pPr>
          </w:p>
          <w:p w:rsidR="00DF1E2A" w:rsidRDefault="00A246E7">
            <w:pPr>
              <w:jc w:val="right"/>
              <w:rPr>
                <w:sz w:val="20"/>
              </w:rPr>
            </w:pPr>
            <w:r>
              <w:rPr>
                <w:sz w:val="20"/>
              </w:rPr>
              <w:t>PADAAG 707.6.2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3"/>
              </w:numPr>
              <w:rPr>
                <w:sz w:val="26"/>
              </w:rPr>
            </w:pPr>
            <w:r>
              <w:rPr>
                <w:sz w:val="26"/>
              </w:rPr>
              <w:t>Do the function keys have raised symbols that are identifiable by touch, and which correspond with the table below?</w:t>
            </w:r>
          </w:p>
          <w:p w:rsidR="00DF1E2A" w:rsidRDefault="00DF1E2A">
            <w:pPr>
              <w:ind w:left="360"/>
              <w:rPr>
                <w:sz w:val="26"/>
              </w:rPr>
            </w:pPr>
          </w:p>
          <w:p w:rsidR="00DF1E2A" w:rsidRDefault="00A246E7">
            <w:pPr>
              <w:ind w:left="360"/>
              <w:rPr>
                <w:sz w:val="26"/>
              </w:rPr>
            </w:pPr>
            <w:r>
              <w:rPr>
                <w:sz w:val="26"/>
              </w:rPr>
              <w:t>Enter key:                       Raised ‘O’</w:t>
            </w:r>
          </w:p>
          <w:p w:rsidR="00DF1E2A" w:rsidRDefault="00A246E7">
            <w:pPr>
              <w:ind w:left="360"/>
              <w:rPr>
                <w:sz w:val="26"/>
              </w:rPr>
            </w:pPr>
            <w:r>
              <w:rPr>
                <w:sz w:val="26"/>
              </w:rPr>
              <w:t>Clear key:                       Raised ‘&lt;’</w:t>
            </w:r>
          </w:p>
          <w:p w:rsidR="00DF1E2A" w:rsidRDefault="00A246E7">
            <w:pPr>
              <w:ind w:left="360"/>
              <w:rPr>
                <w:sz w:val="26"/>
              </w:rPr>
            </w:pPr>
            <w:r>
              <w:rPr>
                <w:sz w:val="26"/>
              </w:rPr>
              <w:t>Cancel key:                     Raised ‘X’</w:t>
            </w:r>
          </w:p>
          <w:p w:rsidR="00DF1E2A" w:rsidRDefault="00A246E7">
            <w:pPr>
              <w:ind w:left="360"/>
              <w:rPr>
                <w:sz w:val="26"/>
              </w:rPr>
            </w:pPr>
            <w:r>
              <w:rPr>
                <w:sz w:val="26"/>
              </w:rPr>
              <w:t>Add key:                         Raised ‘+’</w:t>
            </w:r>
          </w:p>
          <w:p w:rsidR="00DF1E2A" w:rsidRDefault="00A246E7">
            <w:pPr>
              <w:ind w:left="360"/>
              <w:rPr>
                <w:sz w:val="26"/>
              </w:rPr>
            </w:pPr>
            <w:r>
              <w:rPr>
                <w:sz w:val="26"/>
              </w:rPr>
              <w:t>Decrease or minus key:  Raised ‘-‘</w:t>
            </w:r>
          </w:p>
          <w:p w:rsidR="00DF1E2A" w:rsidRDefault="00DF1E2A">
            <w:pPr>
              <w:ind w:left="375"/>
              <w:rPr>
                <w:sz w:val="26"/>
              </w:rPr>
            </w:pPr>
          </w:p>
          <w:p w:rsidR="00DF1E2A" w:rsidRDefault="00A246E7">
            <w:pPr>
              <w:ind w:left="735"/>
              <w:jc w:val="right"/>
              <w:rPr>
                <w:sz w:val="20"/>
              </w:rPr>
            </w:pPr>
            <w:r>
              <w:rPr>
                <w:sz w:val="20"/>
              </w:rPr>
              <w:t>PADAAG 707.6.3.2</w:t>
            </w:r>
          </w:p>
        </w:tc>
        <w:tc>
          <w:tcPr>
            <w:tcW w:w="1870" w:type="dxa"/>
          </w:tcPr>
          <w:p w:rsidR="00DF1E2A" w:rsidRDefault="00DF1E2A">
            <w:pPr>
              <w:pStyle w:val="Heading1"/>
            </w:pPr>
          </w:p>
          <w:p w:rsidR="00DF1E2A" w:rsidRDefault="00A246E7">
            <w:pPr>
              <w:pStyle w:val="Heading1"/>
            </w:pPr>
            <w:r>
              <w:t>Y       N</w:t>
            </w:r>
          </w:p>
        </w:tc>
      </w:tr>
      <w:tr w:rsidR="00DF1E2A">
        <w:tc>
          <w:tcPr>
            <w:tcW w:w="9645" w:type="dxa"/>
            <w:gridSpan w:val="2"/>
          </w:tcPr>
          <w:p w:rsidR="00DF1E2A" w:rsidRDefault="00DF1E2A">
            <w:pPr>
              <w:ind w:left="1080"/>
              <w:jc w:val="right"/>
              <w:rPr>
                <w:sz w:val="26"/>
              </w:rPr>
            </w:pPr>
          </w:p>
          <w:p w:rsidR="00DF1E2A" w:rsidRDefault="00A246E7">
            <w:pPr>
              <w:pStyle w:val="BodyTextIndent2"/>
              <w:numPr>
                <w:ilvl w:val="1"/>
                <w:numId w:val="1"/>
              </w:numPr>
            </w:pPr>
            <w:r>
              <w:t>If you answered “no” to any of these questions, then a person who has a visual or cognitive impairment may not be able to locate the keys on the ATM without asking for help.</w:t>
            </w:r>
          </w:p>
          <w:p w:rsidR="00DF1E2A" w:rsidRDefault="00DF1E2A">
            <w:pPr>
              <w:rPr>
                <w:sz w:val="26"/>
              </w:rPr>
            </w:pPr>
          </w:p>
          <w:p w:rsidR="00DF1E2A" w:rsidRDefault="00DF1E2A">
            <w:pPr>
              <w:ind w:left="1080"/>
              <w:jc w:val="right"/>
              <w:rPr>
                <w:sz w:val="26"/>
              </w:rPr>
            </w:pPr>
          </w:p>
        </w:tc>
      </w:tr>
    </w:tbl>
    <w:p w:rsidR="00DF1E2A" w:rsidRDefault="00DF1E2A">
      <w:pPr>
        <w:rPr>
          <w:sz w:val="28"/>
        </w:rPr>
      </w:pPr>
    </w:p>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M.  Screen</w:t>
            </w:r>
          </w:p>
          <w:p w:rsidR="00DF1E2A" w:rsidRDefault="00A246E7">
            <w:pPr>
              <w:pStyle w:val="BodyText2"/>
            </w:pPr>
            <w:r>
              <w:t>The screen and words on the screen should be easy to see for everyone who uses the ATM.</w:t>
            </w:r>
          </w:p>
          <w:p w:rsidR="00DF1E2A" w:rsidRDefault="00DF1E2A"/>
        </w:tc>
      </w:tr>
      <w:tr w:rsidR="00DF1E2A">
        <w:tc>
          <w:tcPr>
            <w:tcW w:w="7775" w:type="dxa"/>
          </w:tcPr>
          <w:p w:rsidR="00DF1E2A" w:rsidRDefault="00DF1E2A">
            <w:pPr>
              <w:ind w:left="375"/>
              <w:rPr>
                <w:sz w:val="26"/>
              </w:rPr>
            </w:pPr>
          </w:p>
          <w:p w:rsidR="00DF1E2A" w:rsidRDefault="00A246E7">
            <w:pPr>
              <w:rPr>
                <w:sz w:val="26"/>
              </w:rPr>
            </w:pPr>
            <w:r>
              <w:rPr>
                <w:sz w:val="26"/>
              </w:rPr>
              <w:t xml:space="preserve">      1.  Measure from the floor to the center of the screen.</w:t>
            </w:r>
          </w:p>
          <w:p w:rsidR="00DF1E2A" w:rsidRDefault="00DF1E2A">
            <w:pPr>
              <w:rPr>
                <w:sz w:val="26"/>
              </w:rPr>
            </w:pPr>
          </w:p>
          <w:p w:rsidR="00DF1E2A" w:rsidRDefault="00A246E7">
            <w:pPr>
              <w:rPr>
                <w:sz w:val="26"/>
              </w:rPr>
            </w:pPr>
            <w:r>
              <w:rPr>
                <w:sz w:val="26"/>
              </w:rPr>
              <w:t xml:space="preserve">            Is this measurement 40 inches maximum?</w:t>
            </w:r>
          </w:p>
          <w:p w:rsidR="00DF1E2A" w:rsidRDefault="00DF1E2A">
            <w:pPr>
              <w:rPr>
                <w:sz w:val="26"/>
              </w:rPr>
            </w:pPr>
          </w:p>
          <w:p w:rsidR="00DF1E2A" w:rsidRDefault="00A246E7">
            <w:pPr>
              <w:rPr>
                <w:sz w:val="20"/>
              </w:rPr>
            </w:pPr>
            <w:r>
              <w:rPr>
                <w:sz w:val="26"/>
              </w:rPr>
              <w:t xml:space="preserve">                                                                                             </w:t>
            </w:r>
            <w:r>
              <w:rPr>
                <w:sz w:val="20"/>
              </w:rPr>
              <w:t>PADAAG 707.7.1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4"/>
              </w:numPr>
              <w:rPr>
                <w:sz w:val="26"/>
              </w:rPr>
            </w:pPr>
            <w:r>
              <w:rPr>
                <w:sz w:val="26"/>
              </w:rPr>
              <w:t>Are the words and numbers on the screen in a font that is upright (not slanted or italicized), in block form (not wavy or flowing), and of a size that is, overall, easy to read?</w:t>
            </w:r>
          </w:p>
          <w:p w:rsidR="00DF1E2A" w:rsidRDefault="00DF1E2A">
            <w:pPr>
              <w:ind w:left="375"/>
              <w:rPr>
                <w:sz w:val="26"/>
              </w:rPr>
            </w:pPr>
          </w:p>
          <w:p w:rsidR="00DF1E2A" w:rsidRDefault="00A246E7">
            <w:pPr>
              <w:ind w:left="1080"/>
              <w:jc w:val="right"/>
              <w:rPr>
                <w:sz w:val="20"/>
              </w:rPr>
            </w:pPr>
            <w:r>
              <w:rPr>
                <w:sz w:val="20"/>
              </w:rPr>
              <w:t>PADAAG 707.7.2</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4"/>
              </w:numPr>
              <w:rPr>
                <w:sz w:val="26"/>
              </w:rPr>
            </w:pPr>
            <w:r>
              <w:rPr>
                <w:sz w:val="26"/>
              </w:rPr>
              <w:t xml:space="preserve">Does the tilt of the screen make it difficult to </w:t>
            </w:r>
            <w:r>
              <w:rPr>
                <w:i/>
                <w:iCs/>
                <w:sz w:val="26"/>
              </w:rPr>
              <w:t>see</w:t>
            </w:r>
            <w:r>
              <w:rPr>
                <w:sz w:val="26"/>
              </w:rPr>
              <w:t xml:space="preserve"> the letters and characters on it?</w:t>
            </w:r>
          </w:p>
          <w:p w:rsidR="00DF1E2A" w:rsidRDefault="00DF1E2A">
            <w:pPr>
              <w:rPr>
                <w:sz w:val="20"/>
              </w:rPr>
            </w:pP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numPr>
                <w:ilvl w:val="0"/>
                <w:numId w:val="14"/>
              </w:numPr>
              <w:rPr>
                <w:sz w:val="26"/>
              </w:rPr>
            </w:pPr>
            <w:r>
              <w:rPr>
                <w:sz w:val="26"/>
              </w:rPr>
              <w:t xml:space="preserve">Does the glare of light on the screen make it difficult to </w:t>
            </w:r>
            <w:r>
              <w:rPr>
                <w:i/>
                <w:iCs/>
                <w:sz w:val="26"/>
              </w:rPr>
              <w:t>read</w:t>
            </w:r>
            <w:r>
              <w:rPr>
                <w:sz w:val="26"/>
              </w:rPr>
              <w:t xml:space="preserve"> the characters?</w:t>
            </w:r>
          </w:p>
          <w:p w:rsidR="00DF1E2A" w:rsidRDefault="00DF1E2A">
            <w:pPr>
              <w:ind w:left="375"/>
              <w:rPr>
                <w:sz w:val="20"/>
              </w:rPr>
            </w:pPr>
          </w:p>
        </w:tc>
        <w:tc>
          <w:tcPr>
            <w:tcW w:w="1870" w:type="dxa"/>
          </w:tcPr>
          <w:p w:rsidR="00DF1E2A" w:rsidRDefault="00DF1E2A">
            <w:pPr>
              <w:pStyle w:val="Heading1"/>
            </w:pPr>
          </w:p>
          <w:p w:rsidR="00DF1E2A" w:rsidRDefault="00A246E7">
            <w:pPr>
              <w:pStyle w:val="Heading1"/>
            </w:pPr>
            <w:r>
              <w:t>Y       N</w:t>
            </w:r>
          </w:p>
        </w:tc>
      </w:tr>
      <w:tr w:rsidR="00DF1E2A">
        <w:tc>
          <w:tcPr>
            <w:tcW w:w="9645" w:type="dxa"/>
            <w:gridSpan w:val="2"/>
          </w:tcPr>
          <w:p w:rsidR="00DF1E2A" w:rsidRDefault="00DF1E2A">
            <w:pPr>
              <w:ind w:left="1080"/>
              <w:jc w:val="right"/>
              <w:rPr>
                <w:sz w:val="26"/>
              </w:rPr>
            </w:pPr>
          </w:p>
          <w:p w:rsidR="00DF1E2A" w:rsidRDefault="00A246E7">
            <w:pPr>
              <w:pStyle w:val="BodyTextIndent2"/>
              <w:numPr>
                <w:ilvl w:val="1"/>
                <w:numId w:val="1"/>
              </w:numPr>
            </w:pPr>
            <w:r>
              <w:t>If you answered “no” to questions 1 or 2, or if you answered “yes” to questions 3 or 4, a person who is short in stature, who has a mobility impairment, or who has a vision impairment cannot read the characters on the screen.</w:t>
            </w:r>
          </w:p>
          <w:p w:rsidR="00DF1E2A" w:rsidRDefault="00DF1E2A">
            <w:pPr>
              <w:rPr>
                <w:sz w:val="26"/>
              </w:rPr>
            </w:pPr>
          </w:p>
          <w:p w:rsidR="00DF1E2A" w:rsidRDefault="00DF1E2A">
            <w:pPr>
              <w:ind w:left="1080"/>
              <w:jc w:val="right"/>
              <w:rPr>
                <w:sz w:val="26"/>
              </w:rPr>
            </w:pPr>
          </w:p>
        </w:tc>
      </w:tr>
    </w:tbl>
    <w:p w:rsidR="00DF1E2A" w:rsidRDefault="00DF1E2A">
      <w:pPr>
        <w:rPr>
          <w:sz w:val="28"/>
        </w:rPr>
      </w:pPr>
    </w:p>
    <w:p w:rsidR="00DF1E2A" w:rsidRDefault="00A246E7">
      <w:pPr>
        <w:rPr>
          <w:sz w:val="28"/>
        </w:rPr>
      </w:pPr>
      <w:r>
        <w:rPr>
          <w:sz w:val="28"/>
        </w:rP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5"/>
        <w:gridCol w:w="1870"/>
      </w:tblGrid>
      <w:tr w:rsidR="00DF1E2A">
        <w:tc>
          <w:tcPr>
            <w:tcW w:w="9645" w:type="dxa"/>
            <w:gridSpan w:val="2"/>
          </w:tcPr>
          <w:p w:rsidR="00DF1E2A" w:rsidRDefault="00A246E7">
            <w:pPr>
              <w:pStyle w:val="Heading4"/>
              <w:jc w:val="center"/>
              <w:rPr>
                <w:sz w:val="40"/>
              </w:rPr>
            </w:pPr>
            <w:r>
              <w:rPr>
                <w:sz w:val="40"/>
              </w:rPr>
              <w:t>N.  Audio Instructions</w:t>
            </w:r>
          </w:p>
          <w:p w:rsidR="00DF1E2A" w:rsidRDefault="00A246E7">
            <w:pPr>
              <w:pStyle w:val="BodyText2"/>
            </w:pPr>
            <w:r>
              <w:t>Someone who has a vision impairment or who cannot read should be able to operate the ATM with audio instructions.  The audio should be controlled by the user.</w:t>
            </w:r>
          </w:p>
          <w:p w:rsidR="00DF1E2A" w:rsidRDefault="00DF1E2A"/>
        </w:tc>
      </w:tr>
      <w:tr w:rsidR="00DF1E2A">
        <w:tc>
          <w:tcPr>
            <w:tcW w:w="7775" w:type="dxa"/>
          </w:tcPr>
          <w:p w:rsidR="00DF1E2A" w:rsidRDefault="00DF1E2A">
            <w:pPr>
              <w:ind w:left="375"/>
              <w:rPr>
                <w:sz w:val="26"/>
              </w:rPr>
            </w:pPr>
          </w:p>
          <w:p w:rsidR="00DF1E2A" w:rsidRDefault="00A246E7">
            <w:pPr>
              <w:rPr>
                <w:sz w:val="26"/>
              </w:rPr>
            </w:pPr>
            <w:r>
              <w:rPr>
                <w:sz w:val="26"/>
              </w:rPr>
              <w:t xml:space="preserve">      1.  Is the ATM equipped to give audio instructions?</w:t>
            </w:r>
          </w:p>
          <w:p w:rsidR="00DF1E2A" w:rsidRDefault="00DF1E2A">
            <w:pPr>
              <w:rPr>
                <w:sz w:val="26"/>
              </w:rPr>
            </w:pPr>
          </w:p>
          <w:p w:rsidR="00DF1E2A" w:rsidRDefault="00A246E7">
            <w:pPr>
              <w:rPr>
                <w:sz w:val="20"/>
              </w:rPr>
            </w:pPr>
            <w:r>
              <w:rPr>
                <w:sz w:val="26"/>
              </w:rPr>
              <w:t xml:space="preserve">                                                                                             </w:t>
            </w:r>
            <w:r>
              <w:rPr>
                <w:sz w:val="20"/>
              </w:rPr>
              <w:t>PADAAG 707.5</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ind w:left="375"/>
              <w:rPr>
                <w:sz w:val="26"/>
              </w:rPr>
            </w:pPr>
            <w:r>
              <w:rPr>
                <w:sz w:val="26"/>
              </w:rPr>
              <w:t>2.  Can the user stop, repeat, or interrupt the audio instructions?</w:t>
            </w:r>
          </w:p>
          <w:p w:rsidR="00DF1E2A" w:rsidRDefault="00DF1E2A">
            <w:pPr>
              <w:rPr>
                <w:sz w:val="26"/>
              </w:rPr>
            </w:pPr>
          </w:p>
          <w:p w:rsidR="00DF1E2A" w:rsidRDefault="00A246E7">
            <w:pPr>
              <w:ind w:left="1080"/>
              <w:jc w:val="right"/>
              <w:rPr>
                <w:sz w:val="20"/>
              </w:rPr>
            </w:pPr>
            <w:r>
              <w:rPr>
                <w:sz w:val="20"/>
              </w:rPr>
              <w:t>PADAAG 707.5.1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ind w:left="375"/>
              <w:rPr>
                <w:sz w:val="26"/>
              </w:rPr>
            </w:pPr>
            <w:r>
              <w:rPr>
                <w:sz w:val="26"/>
              </w:rPr>
              <w:t>3.  Can the user control the volume of the audio instructions?</w:t>
            </w:r>
          </w:p>
          <w:p w:rsidR="00DF1E2A" w:rsidRDefault="00A246E7">
            <w:pPr>
              <w:jc w:val="right"/>
              <w:rPr>
                <w:sz w:val="20"/>
              </w:rPr>
            </w:pPr>
            <w:r>
              <w:rPr>
                <w:sz w:val="20"/>
              </w:rPr>
              <w:t>PADAAG 707.5.1</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DF1E2A">
            <w:pPr>
              <w:ind w:left="375"/>
              <w:rPr>
                <w:sz w:val="26"/>
              </w:rPr>
            </w:pPr>
          </w:p>
          <w:p w:rsidR="00DF1E2A" w:rsidRDefault="00A246E7">
            <w:pPr>
              <w:ind w:left="360"/>
              <w:rPr>
                <w:sz w:val="26"/>
              </w:rPr>
            </w:pPr>
            <w:r>
              <w:rPr>
                <w:sz w:val="26"/>
              </w:rPr>
              <w:t>4.Does the audio provide account balance information and error messages in audio form?  (Machine location, time and date of transaction, and customer account information are not required to be audible.)</w:t>
            </w:r>
          </w:p>
          <w:p w:rsidR="00DF1E2A" w:rsidRDefault="00DF1E2A">
            <w:pPr>
              <w:rPr>
                <w:sz w:val="26"/>
              </w:rPr>
            </w:pPr>
          </w:p>
          <w:p w:rsidR="00DF1E2A" w:rsidRDefault="00A246E7">
            <w:pPr>
              <w:ind w:left="375"/>
              <w:jc w:val="right"/>
              <w:rPr>
                <w:sz w:val="20"/>
              </w:rPr>
            </w:pPr>
            <w:r>
              <w:rPr>
                <w:sz w:val="20"/>
              </w:rPr>
              <w:t>ADAAG 4.3.3</w:t>
            </w:r>
          </w:p>
        </w:tc>
        <w:tc>
          <w:tcPr>
            <w:tcW w:w="1870" w:type="dxa"/>
          </w:tcPr>
          <w:p w:rsidR="00DF1E2A" w:rsidRDefault="00DF1E2A">
            <w:pPr>
              <w:pStyle w:val="Heading1"/>
            </w:pPr>
          </w:p>
          <w:p w:rsidR="00DF1E2A" w:rsidRDefault="00A246E7">
            <w:pPr>
              <w:pStyle w:val="Heading1"/>
            </w:pPr>
            <w:r>
              <w:t>Y       N</w:t>
            </w:r>
          </w:p>
        </w:tc>
      </w:tr>
      <w:tr w:rsidR="00DF1E2A">
        <w:tc>
          <w:tcPr>
            <w:tcW w:w="7775" w:type="dxa"/>
          </w:tcPr>
          <w:p w:rsidR="00DF1E2A" w:rsidRDefault="00A246E7">
            <w:pPr>
              <w:numPr>
                <w:ilvl w:val="0"/>
                <w:numId w:val="14"/>
              </w:numPr>
              <w:rPr>
                <w:sz w:val="26"/>
              </w:rPr>
            </w:pPr>
            <w:r>
              <w:rPr>
                <w:sz w:val="26"/>
              </w:rPr>
              <w:t xml:space="preserve">Are there audio cues that tell the user how to activate the audio instructions, what the menu options are, and what function the user has selected </w:t>
            </w:r>
            <w:r>
              <w:rPr>
                <w:i/>
                <w:iCs/>
                <w:sz w:val="26"/>
              </w:rPr>
              <w:t>before</w:t>
            </w:r>
            <w:r>
              <w:rPr>
                <w:sz w:val="26"/>
              </w:rPr>
              <w:t xml:space="preserve"> the function takes place?</w:t>
            </w:r>
          </w:p>
          <w:p w:rsidR="00DF1E2A" w:rsidRDefault="00DF1E2A">
            <w:pPr>
              <w:ind w:left="375"/>
              <w:rPr>
                <w:sz w:val="26"/>
              </w:rPr>
            </w:pPr>
          </w:p>
          <w:p w:rsidR="00DF1E2A" w:rsidRDefault="00A246E7">
            <w:pPr>
              <w:numPr>
                <w:ilvl w:val="1"/>
                <w:numId w:val="1"/>
              </w:numPr>
              <w:rPr>
                <w:sz w:val="26"/>
              </w:rPr>
            </w:pPr>
            <w:r>
              <w:rPr>
                <w:sz w:val="26"/>
              </w:rPr>
              <w:t>If possible, write down the audio instructions provided by the ATM.</w:t>
            </w:r>
          </w:p>
          <w:p w:rsidR="00DF1E2A" w:rsidRDefault="00DF1E2A">
            <w:pPr>
              <w:ind w:left="1080"/>
              <w:rPr>
                <w:sz w:val="26"/>
              </w:rPr>
            </w:pPr>
          </w:p>
          <w:p w:rsidR="00DF1E2A" w:rsidRDefault="00A246E7">
            <w:pPr>
              <w:ind w:left="375"/>
              <w:jc w:val="right"/>
              <w:rPr>
                <w:sz w:val="20"/>
              </w:rPr>
            </w:pPr>
            <w:r>
              <w:rPr>
                <w:sz w:val="20"/>
              </w:rPr>
              <w:t>PADAAG 707.5</w:t>
            </w:r>
          </w:p>
        </w:tc>
        <w:tc>
          <w:tcPr>
            <w:tcW w:w="1870" w:type="dxa"/>
          </w:tcPr>
          <w:p w:rsidR="00DF1E2A" w:rsidRDefault="00DF1E2A">
            <w:pPr>
              <w:pStyle w:val="Heading1"/>
            </w:pPr>
          </w:p>
          <w:p w:rsidR="00DF1E2A" w:rsidRDefault="00A246E7">
            <w:pPr>
              <w:pStyle w:val="Heading1"/>
            </w:pPr>
            <w:r>
              <w:t>Y       N</w:t>
            </w:r>
          </w:p>
        </w:tc>
      </w:tr>
      <w:tr w:rsidR="00DF1E2A">
        <w:tc>
          <w:tcPr>
            <w:tcW w:w="9645" w:type="dxa"/>
            <w:gridSpan w:val="2"/>
          </w:tcPr>
          <w:p w:rsidR="00DF1E2A" w:rsidRDefault="00DF1E2A">
            <w:pPr>
              <w:ind w:left="1080"/>
              <w:jc w:val="right"/>
              <w:rPr>
                <w:sz w:val="26"/>
              </w:rPr>
            </w:pPr>
          </w:p>
          <w:p w:rsidR="00DF1E2A" w:rsidRDefault="00A246E7">
            <w:pPr>
              <w:pStyle w:val="BodyTextIndent2"/>
              <w:numPr>
                <w:ilvl w:val="1"/>
                <w:numId w:val="1"/>
              </w:numPr>
            </w:pPr>
            <w:r>
              <w:t>If you answered “no” to any questions in this section, then a person who has difficulty reading, understanding, or seeing may not be able to use the ATM without asking for help.</w:t>
            </w:r>
          </w:p>
          <w:p w:rsidR="00DF1E2A" w:rsidRDefault="00DF1E2A">
            <w:pPr>
              <w:rPr>
                <w:sz w:val="26"/>
              </w:rPr>
            </w:pPr>
          </w:p>
          <w:p w:rsidR="00DF1E2A" w:rsidRDefault="00DF1E2A">
            <w:pPr>
              <w:ind w:left="1080"/>
              <w:jc w:val="right"/>
              <w:rPr>
                <w:sz w:val="26"/>
              </w:rPr>
            </w:pPr>
          </w:p>
        </w:tc>
      </w:tr>
    </w:tbl>
    <w:p w:rsidR="00DF1E2A" w:rsidRDefault="00DF1E2A">
      <w:pPr>
        <w:rPr>
          <w:sz w:val="28"/>
        </w:rPr>
      </w:pPr>
    </w:p>
    <w:sectPr w:rsidR="00DF1E2A" w:rsidSect="00DF1E2A">
      <w:footerReference w:type="even" r:id="rId9"/>
      <w:footerReference w:type="default" r:id="rId10"/>
      <w:type w:val="continuous"/>
      <w:pgSz w:w="12240" w:h="15840" w:code="1"/>
      <w:pgMar w:top="1440" w:right="1440" w:bottom="1440" w:left="1440" w:header="1440" w:footer="1440" w:gutter="0"/>
      <w:paperSrc w:first="263" w:other="263"/>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F5" w:rsidRDefault="00E237F5" w:rsidP="0093074E">
      <w:r>
        <w:separator/>
      </w:r>
    </w:p>
  </w:endnote>
  <w:endnote w:type="continuationSeparator" w:id="0">
    <w:p w:rsidR="00E237F5" w:rsidRDefault="00E237F5" w:rsidP="00930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2A" w:rsidRDefault="00DF1E2A">
    <w:pPr>
      <w:pStyle w:val="Footer"/>
      <w:framePr w:wrap="around" w:vAnchor="text" w:hAnchor="margin" w:xAlign="center" w:y="1"/>
      <w:rPr>
        <w:rStyle w:val="PageNumber"/>
      </w:rPr>
    </w:pPr>
    <w:r>
      <w:rPr>
        <w:rStyle w:val="PageNumber"/>
      </w:rPr>
      <w:fldChar w:fldCharType="begin"/>
    </w:r>
    <w:r w:rsidR="00A246E7">
      <w:rPr>
        <w:rStyle w:val="PageNumber"/>
      </w:rPr>
      <w:instrText xml:space="preserve">PAGE  </w:instrText>
    </w:r>
    <w:r>
      <w:rPr>
        <w:rStyle w:val="PageNumber"/>
      </w:rPr>
      <w:fldChar w:fldCharType="separate"/>
    </w:r>
    <w:r w:rsidR="001966AA">
      <w:rPr>
        <w:rStyle w:val="PageNumber"/>
        <w:noProof/>
      </w:rPr>
      <w:t>20</w:t>
    </w:r>
    <w:r>
      <w:rPr>
        <w:rStyle w:val="PageNumber"/>
      </w:rPr>
      <w:fldChar w:fldCharType="end"/>
    </w:r>
  </w:p>
  <w:p w:rsidR="00DF1E2A" w:rsidRDefault="00DF1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2A" w:rsidRDefault="00DF1E2A">
    <w:pPr>
      <w:pStyle w:val="Footer"/>
      <w:framePr w:wrap="around" w:vAnchor="text" w:hAnchor="margin" w:xAlign="center" w:y="1"/>
      <w:rPr>
        <w:rStyle w:val="PageNumber"/>
      </w:rPr>
    </w:pPr>
    <w:r>
      <w:rPr>
        <w:rStyle w:val="PageNumber"/>
      </w:rPr>
      <w:fldChar w:fldCharType="begin"/>
    </w:r>
    <w:r w:rsidR="00A246E7">
      <w:rPr>
        <w:rStyle w:val="PageNumber"/>
      </w:rPr>
      <w:instrText xml:space="preserve">PAGE  </w:instrText>
    </w:r>
    <w:r>
      <w:rPr>
        <w:rStyle w:val="PageNumber"/>
      </w:rPr>
      <w:fldChar w:fldCharType="separate"/>
    </w:r>
    <w:r w:rsidR="001966AA">
      <w:rPr>
        <w:rStyle w:val="PageNumber"/>
        <w:noProof/>
      </w:rPr>
      <w:t>19</w:t>
    </w:r>
    <w:r>
      <w:rPr>
        <w:rStyle w:val="PageNumber"/>
      </w:rPr>
      <w:fldChar w:fldCharType="end"/>
    </w:r>
  </w:p>
  <w:p w:rsidR="00DF1E2A" w:rsidRDefault="00DF1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F5" w:rsidRDefault="00E237F5" w:rsidP="0093074E">
      <w:r>
        <w:separator/>
      </w:r>
    </w:p>
  </w:footnote>
  <w:footnote w:type="continuationSeparator" w:id="0">
    <w:p w:rsidR="00E237F5" w:rsidRDefault="00E237F5" w:rsidP="00930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0D8"/>
    <w:multiLevelType w:val="hybridMultilevel"/>
    <w:tmpl w:val="DD14F4D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23CCA"/>
    <w:multiLevelType w:val="hybridMultilevel"/>
    <w:tmpl w:val="80B8B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579DC"/>
    <w:multiLevelType w:val="hybridMultilevel"/>
    <w:tmpl w:val="1B18D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1B5785"/>
    <w:multiLevelType w:val="hybridMultilevel"/>
    <w:tmpl w:val="506A7272"/>
    <w:lvl w:ilvl="0" w:tplc="6608CAC4">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nsid w:val="0BFA2559"/>
    <w:multiLevelType w:val="hybridMultilevel"/>
    <w:tmpl w:val="081A3AA0"/>
    <w:lvl w:ilvl="0" w:tplc="97C4E94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nsid w:val="0C2A62DF"/>
    <w:multiLevelType w:val="hybridMultilevel"/>
    <w:tmpl w:val="2B60717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47DF9"/>
    <w:multiLevelType w:val="hybridMultilevel"/>
    <w:tmpl w:val="A7D40228"/>
    <w:lvl w:ilvl="0" w:tplc="FA508250">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
    <w:nsid w:val="24910D5E"/>
    <w:multiLevelType w:val="hybridMultilevel"/>
    <w:tmpl w:val="7F8A798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275F97"/>
    <w:multiLevelType w:val="hybridMultilevel"/>
    <w:tmpl w:val="3A5AE00E"/>
    <w:lvl w:ilvl="0" w:tplc="733A050E">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9">
    <w:nsid w:val="3AC84473"/>
    <w:multiLevelType w:val="hybridMultilevel"/>
    <w:tmpl w:val="11E4B440"/>
    <w:lvl w:ilvl="0" w:tplc="0409000F">
      <w:start w:val="1"/>
      <w:numFmt w:val="decimal"/>
      <w:lvlText w:val="%1."/>
      <w:lvlJc w:val="left"/>
      <w:pPr>
        <w:tabs>
          <w:tab w:val="num" w:pos="720"/>
        </w:tabs>
        <w:ind w:left="720" w:hanging="360"/>
      </w:pPr>
      <w:rPr>
        <w:rFonts w:hint="default"/>
      </w:rPr>
    </w:lvl>
    <w:lvl w:ilvl="1" w:tplc="68B8F94A">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CE8"/>
    <w:multiLevelType w:val="hybridMultilevel"/>
    <w:tmpl w:val="911C82DA"/>
    <w:lvl w:ilvl="0" w:tplc="75FCDD54">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nsid w:val="45DB2E77"/>
    <w:multiLevelType w:val="hybridMultilevel"/>
    <w:tmpl w:val="07C2EEC8"/>
    <w:lvl w:ilvl="0" w:tplc="3AE25090">
      <w:start w:val="1"/>
      <w:numFmt w:val="decimal"/>
      <w:lvlText w:val="%1."/>
      <w:lvlJc w:val="left"/>
      <w:pPr>
        <w:tabs>
          <w:tab w:val="num" w:pos="735"/>
        </w:tabs>
        <w:ind w:left="735" w:hanging="360"/>
      </w:pPr>
      <w:rPr>
        <w:rFonts w:hint="default"/>
        <w:sz w:val="26"/>
      </w:rPr>
    </w:lvl>
    <w:lvl w:ilvl="1" w:tplc="04090019">
      <w:start w:val="1"/>
      <w:numFmt w:val="lowerLetter"/>
      <w:lvlText w:val="%2."/>
      <w:lvlJc w:val="left"/>
      <w:pPr>
        <w:tabs>
          <w:tab w:val="num" w:pos="1455"/>
        </w:tabs>
        <w:ind w:left="1455" w:hanging="360"/>
      </w:pPr>
    </w:lvl>
    <w:lvl w:ilvl="2" w:tplc="13841B2E">
      <w:start w:val="1"/>
      <w:numFmt w:val="decimal"/>
      <w:lvlText w:val="%3"/>
      <w:lvlJc w:val="left"/>
      <w:pPr>
        <w:tabs>
          <w:tab w:val="num" w:pos="2355"/>
        </w:tabs>
        <w:ind w:left="2355" w:hanging="360"/>
      </w:pPr>
      <w:rPr>
        <w:rFonts w:hint="default"/>
      </w:r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2">
    <w:nsid w:val="50063B5F"/>
    <w:multiLevelType w:val="hybridMultilevel"/>
    <w:tmpl w:val="E8ACC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4508BD"/>
    <w:multiLevelType w:val="hybridMultilevel"/>
    <w:tmpl w:val="E814C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382B1E"/>
    <w:multiLevelType w:val="hybridMultilevel"/>
    <w:tmpl w:val="3D10150C"/>
    <w:lvl w:ilvl="0" w:tplc="0409000F">
      <w:start w:val="1"/>
      <w:numFmt w:val="decimal"/>
      <w:lvlText w:val="%1."/>
      <w:lvlJc w:val="left"/>
      <w:pPr>
        <w:tabs>
          <w:tab w:val="num" w:pos="720"/>
        </w:tabs>
        <w:ind w:left="720" w:hanging="360"/>
      </w:pPr>
      <w:rPr>
        <w:rFonts w:hint="default"/>
      </w:rPr>
    </w:lvl>
    <w:lvl w:ilvl="1" w:tplc="0C3CA172">
      <w:start w:val="1"/>
      <w:numFmt w:val="decimal"/>
      <w:lvlText w:val="%2."/>
      <w:lvlJc w:val="left"/>
      <w:pPr>
        <w:tabs>
          <w:tab w:val="num" w:pos="1440"/>
        </w:tabs>
        <w:ind w:left="1440" w:hanging="360"/>
      </w:pPr>
      <w:rPr>
        <w:rFonts w:hint="default"/>
      </w:rPr>
    </w:lvl>
    <w:lvl w:ilvl="2" w:tplc="B50897FC">
      <w:start w:val="5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12"/>
  </w:num>
  <w:num w:numId="5">
    <w:abstractNumId w:val="14"/>
  </w:num>
  <w:num w:numId="6">
    <w:abstractNumId w:val="1"/>
  </w:num>
  <w:num w:numId="7">
    <w:abstractNumId w:val="4"/>
  </w:num>
  <w:num w:numId="8">
    <w:abstractNumId w:val="0"/>
  </w:num>
  <w:num w:numId="9">
    <w:abstractNumId w:val="10"/>
  </w:num>
  <w:num w:numId="10">
    <w:abstractNumId w:val="11"/>
  </w:num>
  <w:num w:numId="11">
    <w:abstractNumId w:val="3"/>
  </w:num>
  <w:num w:numId="12">
    <w:abstractNumId w:val="6"/>
  </w:num>
  <w:num w:numId="13">
    <w:abstractNumId w:val="5"/>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A246E7"/>
    <w:rsid w:val="001966AA"/>
    <w:rsid w:val="00A246E7"/>
    <w:rsid w:val="00DF1E2A"/>
    <w:rsid w:val="00E23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2A"/>
    <w:rPr>
      <w:sz w:val="24"/>
      <w:szCs w:val="24"/>
    </w:rPr>
  </w:style>
  <w:style w:type="paragraph" w:styleId="Heading1">
    <w:name w:val="heading 1"/>
    <w:basedOn w:val="Normal"/>
    <w:next w:val="Normal"/>
    <w:qFormat/>
    <w:rsid w:val="00DF1E2A"/>
    <w:pPr>
      <w:keepNext/>
      <w:jc w:val="center"/>
      <w:outlineLvl w:val="0"/>
    </w:pPr>
    <w:rPr>
      <w:sz w:val="28"/>
    </w:rPr>
  </w:style>
  <w:style w:type="paragraph" w:styleId="Heading2">
    <w:name w:val="heading 2"/>
    <w:basedOn w:val="Normal"/>
    <w:next w:val="Normal"/>
    <w:qFormat/>
    <w:rsid w:val="00DF1E2A"/>
    <w:pPr>
      <w:keepNext/>
      <w:jc w:val="center"/>
      <w:outlineLvl w:val="1"/>
    </w:pPr>
    <w:rPr>
      <w:b/>
      <w:bCs/>
      <w:sz w:val="28"/>
    </w:rPr>
  </w:style>
  <w:style w:type="paragraph" w:styleId="Heading3">
    <w:name w:val="heading 3"/>
    <w:basedOn w:val="Normal"/>
    <w:next w:val="Normal"/>
    <w:qFormat/>
    <w:rsid w:val="00DF1E2A"/>
    <w:pPr>
      <w:keepNext/>
      <w:jc w:val="center"/>
      <w:outlineLvl w:val="2"/>
    </w:pPr>
    <w:rPr>
      <w:b/>
      <w:bCs/>
      <w:sz w:val="36"/>
    </w:rPr>
  </w:style>
  <w:style w:type="paragraph" w:styleId="Heading4">
    <w:name w:val="heading 4"/>
    <w:basedOn w:val="Normal"/>
    <w:next w:val="Normal"/>
    <w:qFormat/>
    <w:rsid w:val="00DF1E2A"/>
    <w:pPr>
      <w:keepNext/>
      <w:outlineLvl w:val="3"/>
    </w:pPr>
    <w:rPr>
      <w:b/>
      <w:bCs/>
      <w:sz w:val="36"/>
    </w:rPr>
  </w:style>
  <w:style w:type="paragraph" w:styleId="Heading5">
    <w:name w:val="heading 5"/>
    <w:basedOn w:val="Normal"/>
    <w:next w:val="Normal"/>
    <w:qFormat/>
    <w:rsid w:val="00DF1E2A"/>
    <w:pPr>
      <w:keepNext/>
      <w:jc w:val="center"/>
      <w:outlineLvl w:val="4"/>
    </w:pPr>
    <w:rPr>
      <w:b/>
      <w:bCs/>
      <w:sz w:val="40"/>
    </w:rPr>
  </w:style>
  <w:style w:type="paragraph" w:styleId="Heading6">
    <w:name w:val="heading 6"/>
    <w:basedOn w:val="Normal"/>
    <w:next w:val="Normal"/>
    <w:qFormat/>
    <w:rsid w:val="00DF1E2A"/>
    <w:pPr>
      <w:keepNext/>
      <w:jc w:val="center"/>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E2A"/>
    <w:rPr>
      <w:color w:val="0000FF"/>
      <w:u w:val="single"/>
    </w:rPr>
  </w:style>
  <w:style w:type="paragraph" w:styleId="BodyText">
    <w:name w:val="Body Text"/>
    <w:basedOn w:val="Normal"/>
    <w:semiHidden/>
    <w:rsid w:val="00DF1E2A"/>
    <w:rPr>
      <w:sz w:val="28"/>
    </w:rPr>
  </w:style>
  <w:style w:type="paragraph" w:styleId="BodyText2">
    <w:name w:val="Body Text 2"/>
    <w:basedOn w:val="Normal"/>
    <w:semiHidden/>
    <w:rsid w:val="00DF1E2A"/>
    <w:rPr>
      <w:sz w:val="26"/>
    </w:rPr>
  </w:style>
  <w:style w:type="paragraph" w:styleId="BodyTextIndent">
    <w:name w:val="Body Text Indent"/>
    <w:basedOn w:val="Normal"/>
    <w:semiHidden/>
    <w:rsid w:val="00DF1E2A"/>
    <w:pPr>
      <w:ind w:left="360"/>
    </w:pPr>
    <w:rPr>
      <w:sz w:val="26"/>
    </w:rPr>
  </w:style>
  <w:style w:type="paragraph" w:styleId="BodyTextIndent2">
    <w:name w:val="Body Text Indent 2"/>
    <w:basedOn w:val="Normal"/>
    <w:semiHidden/>
    <w:rsid w:val="00DF1E2A"/>
    <w:pPr>
      <w:ind w:left="1080"/>
    </w:pPr>
    <w:rPr>
      <w:sz w:val="26"/>
    </w:rPr>
  </w:style>
  <w:style w:type="paragraph" w:styleId="BodyTextIndent3">
    <w:name w:val="Body Text Indent 3"/>
    <w:basedOn w:val="Normal"/>
    <w:semiHidden/>
    <w:rsid w:val="00DF1E2A"/>
    <w:pPr>
      <w:ind w:left="735"/>
    </w:pPr>
    <w:rPr>
      <w:sz w:val="26"/>
    </w:rPr>
  </w:style>
  <w:style w:type="paragraph" w:styleId="Footer">
    <w:name w:val="footer"/>
    <w:basedOn w:val="Normal"/>
    <w:semiHidden/>
    <w:rsid w:val="00DF1E2A"/>
    <w:pPr>
      <w:tabs>
        <w:tab w:val="center" w:pos="4320"/>
        <w:tab w:val="right" w:pos="8640"/>
      </w:tabs>
    </w:pPr>
  </w:style>
  <w:style w:type="character" w:styleId="PageNumber">
    <w:name w:val="page number"/>
    <w:basedOn w:val="DefaultParagraphFont"/>
    <w:semiHidden/>
    <w:rsid w:val="00DF1E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board.gov" TargetMode="External"/><Relationship Id="rId3" Type="http://schemas.openxmlformats.org/officeDocument/2006/relationships/settings" Target="settings.xml"/><Relationship Id="rId7" Type="http://schemas.openxmlformats.org/officeDocument/2006/relationships/hyperlink" Target="mailto:law-legal-clinic@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How Usable Is Your ATM</vt:lpstr>
    </vt:vector>
  </TitlesOfParts>
  <Company>The University of Iowa</Company>
  <LinksUpToDate>false</LinksUpToDate>
  <CharactersWithSpaces>23579</CharactersWithSpaces>
  <SharedDoc>false</SharedDoc>
  <HLinks>
    <vt:vector size="12" baseType="variant">
      <vt:variant>
        <vt:i4>262227</vt:i4>
      </vt:variant>
      <vt:variant>
        <vt:i4>3</vt:i4>
      </vt:variant>
      <vt:variant>
        <vt:i4>0</vt:i4>
      </vt:variant>
      <vt:variant>
        <vt:i4>5</vt:i4>
      </vt:variant>
      <vt:variant>
        <vt:lpwstr>http://www.access-board.gov/</vt:lpwstr>
      </vt:variant>
      <vt:variant>
        <vt:lpwstr/>
      </vt:variant>
      <vt:variant>
        <vt:i4>6881360</vt:i4>
      </vt:variant>
      <vt:variant>
        <vt:i4>0</vt:i4>
      </vt:variant>
      <vt:variant>
        <vt:i4>0</vt:i4>
      </vt:variant>
      <vt:variant>
        <vt:i4>5</vt:i4>
      </vt:variant>
      <vt:variant>
        <vt:lpwstr>mailto:law-legal-clinic@uiowa.edu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Usable Is Your ATM</dc:title>
  <dc:subject/>
  <dc:creator>College of Law</dc:creator>
  <cp:keywords/>
  <dc:description/>
  <cp:lastModifiedBy>nmaxwell</cp:lastModifiedBy>
  <cp:revision>2</cp:revision>
  <dcterms:created xsi:type="dcterms:W3CDTF">2010-09-03T19:03:00Z</dcterms:created>
  <dcterms:modified xsi:type="dcterms:W3CDTF">2010-09-03T19:03:00Z</dcterms:modified>
</cp:coreProperties>
</file>